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ACBB" w14:textId="2BE86DBD" w:rsidR="0024067E" w:rsidRPr="0060796F" w:rsidRDefault="00BB6C7F">
      <w:pPr>
        <w:pBdr>
          <w:bottom w:val="single" w:sz="12" w:space="2" w:color="F26430"/>
        </w:pBdr>
        <w:spacing w:before="480"/>
        <w:jc w:val="center"/>
        <w:rPr>
          <w:lang w:val="nl-BE"/>
        </w:rPr>
      </w:pPr>
      <w:r w:rsidRPr="0060796F">
        <w:rPr>
          <w:rFonts w:cs="Segoe UI Light"/>
          <w:b/>
          <w:color w:val="F26430"/>
          <w:sz w:val="56"/>
          <w:lang w:val="nl-BE"/>
        </w:rPr>
        <w:t>Privacy</w:t>
      </w:r>
      <w:r w:rsidR="00BB2F91">
        <w:rPr>
          <w:rFonts w:cs="Segoe UI Light"/>
          <w:b/>
          <w:color w:val="F26430"/>
          <w:sz w:val="56"/>
          <w:lang w:val="nl-BE"/>
        </w:rPr>
        <w:t xml:space="preserve"> &amp; Cookie </w:t>
      </w:r>
      <w:r w:rsidRPr="0060796F">
        <w:rPr>
          <w:rFonts w:cs="Segoe UI Light"/>
          <w:b/>
          <w:color w:val="F26430"/>
          <w:sz w:val="56"/>
          <w:lang w:val="nl-BE"/>
        </w:rPr>
        <w:t>verklaring</w:t>
      </w:r>
    </w:p>
    <w:p w14:paraId="3FF06C08" w14:textId="77777777" w:rsidR="0024067E" w:rsidRPr="0060796F" w:rsidRDefault="00BB6C7F">
      <w:pPr>
        <w:jc w:val="center"/>
        <w:rPr>
          <w:lang w:val="nl-BE"/>
        </w:rPr>
      </w:pPr>
      <w:r w:rsidRPr="0060796F">
        <w:rPr>
          <w:rFonts w:cs="Segoe UI Light"/>
          <w:color w:val="276B9B"/>
          <w:sz w:val="28"/>
          <w:lang w:val="nl-BE"/>
        </w:rPr>
        <w:t>Hydrofluxx BV — bouwsanering, buitenreiniging en bouwkundige werken</w:t>
      </w:r>
    </w:p>
    <w:p w14:paraId="056D508B" w14:textId="77777777" w:rsidR="0024067E" w:rsidRPr="0060796F" w:rsidRDefault="00BB6C7F">
      <w:pPr>
        <w:jc w:val="center"/>
        <w:rPr>
          <w:lang w:val="nl-BE"/>
        </w:rPr>
      </w:pPr>
      <w:r w:rsidRPr="0060796F">
        <w:rPr>
          <w:rFonts w:cs="Segoe UI Light"/>
          <w:color w:val="898989"/>
          <w:sz w:val="20"/>
          <w:lang w:val="nl-BE"/>
        </w:rPr>
        <w:t>Versie 1.0 — [datum invullen] | Vervangt alle eerdere versies</w:t>
      </w:r>
    </w:p>
    <w:p w14:paraId="4DB78B9C" w14:textId="77777777" w:rsidR="0024067E" w:rsidRPr="0060796F" w:rsidRDefault="0024067E">
      <w:pPr>
        <w:rPr>
          <w:lang w:val="nl-BE"/>
        </w:rPr>
      </w:pPr>
    </w:p>
    <w:tbl>
      <w:tblPr>
        <w:tblStyle w:val="TableGrid"/>
        <w:tblW w:w="0" w:type="auto"/>
        <w:jc w:val="center"/>
        <w:tblLayout w:type="fixed"/>
        <w:tblLook w:val="04A0" w:firstRow="1" w:lastRow="0" w:firstColumn="1" w:lastColumn="0" w:noHBand="0" w:noVBand="1"/>
      </w:tblPr>
      <w:tblGrid>
        <w:gridCol w:w="3118"/>
        <w:gridCol w:w="6293"/>
      </w:tblGrid>
      <w:tr w:rsidR="0024067E" w:rsidRPr="0060796F" w14:paraId="17890A02" w14:textId="77777777">
        <w:trPr>
          <w:jc w:val="center"/>
        </w:trPr>
        <w:tc>
          <w:tcPr>
            <w:tcW w:w="3118" w:type="dxa"/>
            <w:shd w:val="clear" w:color="auto" w:fill="F26430"/>
          </w:tcPr>
          <w:p w14:paraId="1573B278" w14:textId="77777777" w:rsidR="0024067E" w:rsidRPr="0060796F" w:rsidRDefault="00BB6C7F">
            <w:pPr>
              <w:spacing w:after="40"/>
              <w:rPr>
                <w:lang w:val="nl-BE"/>
              </w:rPr>
            </w:pPr>
            <w:r w:rsidRPr="0060796F">
              <w:rPr>
                <w:rFonts w:cs="Segoe UI Light"/>
                <w:b/>
                <w:color w:val="FFFFFF"/>
                <w:sz w:val="20"/>
                <w:lang w:val="nl-BE"/>
              </w:rPr>
              <w:t>Gegeven</w:t>
            </w:r>
          </w:p>
        </w:tc>
        <w:tc>
          <w:tcPr>
            <w:tcW w:w="6293" w:type="dxa"/>
            <w:shd w:val="clear" w:color="auto" w:fill="F26430"/>
          </w:tcPr>
          <w:p w14:paraId="1292746C" w14:textId="77777777" w:rsidR="0024067E" w:rsidRPr="0060796F" w:rsidRDefault="00BB6C7F">
            <w:pPr>
              <w:spacing w:after="40"/>
              <w:rPr>
                <w:lang w:val="nl-BE"/>
              </w:rPr>
            </w:pPr>
            <w:r w:rsidRPr="0060796F">
              <w:rPr>
                <w:rFonts w:cs="Segoe UI Light"/>
                <w:b/>
                <w:color w:val="FFFFFF"/>
                <w:sz w:val="20"/>
                <w:lang w:val="nl-BE"/>
              </w:rPr>
              <w:t>Informatie</w:t>
            </w:r>
          </w:p>
        </w:tc>
      </w:tr>
      <w:tr w:rsidR="0024067E" w:rsidRPr="0060796F" w14:paraId="7A385626" w14:textId="77777777">
        <w:trPr>
          <w:jc w:val="center"/>
        </w:trPr>
        <w:tc>
          <w:tcPr>
            <w:tcW w:w="3118" w:type="dxa"/>
          </w:tcPr>
          <w:p w14:paraId="7F51C018" w14:textId="77777777" w:rsidR="0024067E" w:rsidRPr="0060796F" w:rsidRDefault="00BB6C7F">
            <w:pPr>
              <w:spacing w:after="20"/>
              <w:rPr>
                <w:lang w:val="nl-BE"/>
              </w:rPr>
            </w:pPr>
            <w:r w:rsidRPr="0060796F">
              <w:rPr>
                <w:rFonts w:cs="Segoe UI Light"/>
                <w:sz w:val="19"/>
                <w:lang w:val="nl-BE"/>
              </w:rPr>
              <w:t>Onderneming</w:t>
            </w:r>
          </w:p>
        </w:tc>
        <w:tc>
          <w:tcPr>
            <w:tcW w:w="6293" w:type="dxa"/>
          </w:tcPr>
          <w:p w14:paraId="7E4362F5" w14:textId="77777777" w:rsidR="0024067E" w:rsidRPr="0060796F" w:rsidRDefault="00BB6C7F">
            <w:pPr>
              <w:spacing w:after="20"/>
              <w:rPr>
                <w:lang w:val="nl-BE"/>
              </w:rPr>
            </w:pPr>
            <w:r w:rsidRPr="0060796F">
              <w:rPr>
                <w:rFonts w:cs="Segoe UI Light"/>
                <w:sz w:val="19"/>
                <w:lang w:val="nl-BE"/>
              </w:rPr>
              <w:t>Hydrofluxx BV</w:t>
            </w:r>
          </w:p>
        </w:tc>
      </w:tr>
      <w:tr w:rsidR="0024067E" w:rsidRPr="0060796F" w14:paraId="6B5D30C7" w14:textId="77777777">
        <w:trPr>
          <w:jc w:val="center"/>
        </w:trPr>
        <w:tc>
          <w:tcPr>
            <w:tcW w:w="3118" w:type="dxa"/>
            <w:shd w:val="clear" w:color="auto" w:fill="F7F7F7"/>
          </w:tcPr>
          <w:p w14:paraId="5E4DE777" w14:textId="77777777" w:rsidR="0024067E" w:rsidRPr="0060796F" w:rsidRDefault="00BB6C7F">
            <w:pPr>
              <w:spacing w:after="20"/>
              <w:rPr>
                <w:lang w:val="nl-BE"/>
              </w:rPr>
            </w:pPr>
            <w:r w:rsidRPr="0060796F">
              <w:rPr>
                <w:rFonts w:cs="Segoe UI Light"/>
                <w:sz w:val="19"/>
                <w:lang w:val="nl-BE"/>
              </w:rPr>
              <w:t>Maatschappelijke zetel</w:t>
            </w:r>
          </w:p>
        </w:tc>
        <w:tc>
          <w:tcPr>
            <w:tcW w:w="6293" w:type="dxa"/>
            <w:shd w:val="clear" w:color="auto" w:fill="F7F7F7"/>
          </w:tcPr>
          <w:p w14:paraId="6DB59D37" w14:textId="77777777" w:rsidR="0024067E" w:rsidRPr="0060796F" w:rsidRDefault="00BB6C7F">
            <w:pPr>
              <w:spacing w:after="20"/>
              <w:rPr>
                <w:lang w:val="nl-BE"/>
              </w:rPr>
            </w:pPr>
            <w:r w:rsidRPr="0060796F">
              <w:rPr>
                <w:rFonts w:cs="Segoe UI Light"/>
                <w:sz w:val="19"/>
                <w:lang w:val="nl-BE"/>
              </w:rPr>
              <w:t>Wulpstraat 17/601, 2170 Merksem (Antwerpen), België</w:t>
            </w:r>
          </w:p>
        </w:tc>
      </w:tr>
      <w:tr w:rsidR="0024067E" w:rsidRPr="0060796F" w14:paraId="543A8AD6" w14:textId="77777777">
        <w:trPr>
          <w:jc w:val="center"/>
        </w:trPr>
        <w:tc>
          <w:tcPr>
            <w:tcW w:w="3118" w:type="dxa"/>
          </w:tcPr>
          <w:p w14:paraId="71252E69" w14:textId="77777777" w:rsidR="0024067E" w:rsidRPr="0060796F" w:rsidRDefault="00BB6C7F">
            <w:pPr>
              <w:spacing w:after="20"/>
              <w:rPr>
                <w:lang w:val="nl-BE"/>
              </w:rPr>
            </w:pPr>
            <w:r w:rsidRPr="0060796F">
              <w:rPr>
                <w:rFonts w:cs="Segoe UI Light"/>
                <w:sz w:val="19"/>
                <w:lang w:val="nl-BE"/>
              </w:rPr>
              <w:t>Ondernemingsnummer / btw</w:t>
            </w:r>
          </w:p>
        </w:tc>
        <w:tc>
          <w:tcPr>
            <w:tcW w:w="6293" w:type="dxa"/>
          </w:tcPr>
          <w:p w14:paraId="3A72768B" w14:textId="77777777" w:rsidR="0024067E" w:rsidRPr="0060796F" w:rsidRDefault="00BB6C7F">
            <w:pPr>
              <w:spacing w:after="20"/>
              <w:rPr>
                <w:lang w:val="nl-BE"/>
              </w:rPr>
            </w:pPr>
            <w:r w:rsidRPr="0060796F">
              <w:rPr>
                <w:rFonts w:cs="Segoe UI Light"/>
                <w:sz w:val="19"/>
                <w:lang w:val="nl-BE"/>
              </w:rPr>
              <w:t>BE 1033.050.196</w:t>
            </w:r>
          </w:p>
        </w:tc>
      </w:tr>
      <w:tr w:rsidR="0024067E" w:rsidRPr="0060796F" w14:paraId="29E0E53A" w14:textId="77777777">
        <w:trPr>
          <w:jc w:val="center"/>
        </w:trPr>
        <w:tc>
          <w:tcPr>
            <w:tcW w:w="3118" w:type="dxa"/>
            <w:shd w:val="clear" w:color="auto" w:fill="F7F7F7"/>
          </w:tcPr>
          <w:p w14:paraId="64ED1380" w14:textId="77777777" w:rsidR="0024067E" w:rsidRPr="0060796F" w:rsidRDefault="00BB6C7F">
            <w:pPr>
              <w:spacing w:after="20"/>
              <w:rPr>
                <w:lang w:val="nl-BE"/>
              </w:rPr>
            </w:pPr>
            <w:r w:rsidRPr="0060796F">
              <w:rPr>
                <w:rFonts w:cs="Segoe UI Light"/>
                <w:sz w:val="19"/>
                <w:lang w:val="nl-BE"/>
              </w:rPr>
              <w:t>RPR</w:t>
            </w:r>
          </w:p>
        </w:tc>
        <w:tc>
          <w:tcPr>
            <w:tcW w:w="6293" w:type="dxa"/>
            <w:shd w:val="clear" w:color="auto" w:fill="F7F7F7"/>
          </w:tcPr>
          <w:p w14:paraId="7611F495" w14:textId="77777777" w:rsidR="0024067E" w:rsidRPr="0060796F" w:rsidRDefault="00BB6C7F">
            <w:pPr>
              <w:spacing w:after="20"/>
              <w:rPr>
                <w:lang w:val="nl-BE"/>
              </w:rPr>
            </w:pPr>
            <w:r w:rsidRPr="0060796F">
              <w:rPr>
                <w:rFonts w:cs="Segoe UI Light"/>
                <w:sz w:val="19"/>
                <w:lang w:val="nl-BE"/>
              </w:rPr>
              <w:t>Antwerpen, afdeling Antwerpen</w:t>
            </w:r>
          </w:p>
        </w:tc>
      </w:tr>
      <w:tr w:rsidR="0024067E" w:rsidRPr="0060796F" w14:paraId="4A9F998E" w14:textId="77777777">
        <w:trPr>
          <w:jc w:val="center"/>
        </w:trPr>
        <w:tc>
          <w:tcPr>
            <w:tcW w:w="3118" w:type="dxa"/>
          </w:tcPr>
          <w:p w14:paraId="33C6A788" w14:textId="77777777" w:rsidR="0024067E" w:rsidRPr="0060796F" w:rsidRDefault="00BB6C7F">
            <w:pPr>
              <w:spacing w:after="20"/>
              <w:rPr>
                <w:lang w:val="nl-BE"/>
              </w:rPr>
            </w:pPr>
            <w:r w:rsidRPr="0060796F">
              <w:rPr>
                <w:rFonts w:cs="Segoe UI Light"/>
                <w:sz w:val="19"/>
                <w:lang w:val="nl-BE"/>
              </w:rPr>
              <w:t>E-mail</w:t>
            </w:r>
          </w:p>
        </w:tc>
        <w:tc>
          <w:tcPr>
            <w:tcW w:w="6293" w:type="dxa"/>
          </w:tcPr>
          <w:p w14:paraId="6715CE7E" w14:textId="77777777" w:rsidR="0024067E" w:rsidRPr="0060796F" w:rsidRDefault="00BB6C7F">
            <w:pPr>
              <w:spacing w:after="20"/>
              <w:rPr>
                <w:lang w:val="nl-BE"/>
              </w:rPr>
            </w:pPr>
            <w:hyperlink r:id="rId11">
              <w:r w:rsidRPr="0060796F">
                <w:rPr>
                  <w:rFonts w:cs="Segoe UI Light"/>
                  <w:color w:val="276B9B"/>
                  <w:sz w:val="19"/>
                  <w:u w:val="single"/>
                  <w:lang w:val="nl-BE"/>
                </w:rPr>
                <w:t>info@hydrofluxx.be</w:t>
              </w:r>
            </w:hyperlink>
          </w:p>
        </w:tc>
      </w:tr>
      <w:tr w:rsidR="0024067E" w:rsidRPr="0060796F" w14:paraId="330DF129" w14:textId="77777777">
        <w:trPr>
          <w:jc w:val="center"/>
        </w:trPr>
        <w:tc>
          <w:tcPr>
            <w:tcW w:w="3118" w:type="dxa"/>
            <w:shd w:val="clear" w:color="auto" w:fill="F7F7F7"/>
          </w:tcPr>
          <w:p w14:paraId="67D2B7FF" w14:textId="77777777" w:rsidR="0024067E" w:rsidRPr="0060796F" w:rsidRDefault="00BB6C7F">
            <w:pPr>
              <w:spacing w:after="20"/>
              <w:rPr>
                <w:lang w:val="nl-BE"/>
              </w:rPr>
            </w:pPr>
            <w:r w:rsidRPr="0060796F">
              <w:rPr>
                <w:rFonts w:cs="Segoe UI Light"/>
                <w:sz w:val="19"/>
                <w:lang w:val="nl-BE"/>
              </w:rPr>
              <w:t>Website</w:t>
            </w:r>
          </w:p>
        </w:tc>
        <w:tc>
          <w:tcPr>
            <w:tcW w:w="6293" w:type="dxa"/>
            <w:shd w:val="clear" w:color="auto" w:fill="F7F7F7"/>
          </w:tcPr>
          <w:p w14:paraId="19E9A28E" w14:textId="77777777" w:rsidR="0024067E" w:rsidRPr="0060796F" w:rsidRDefault="00BB6C7F">
            <w:pPr>
              <w:spacing w:after="20"/>
              <w:rPr>
                <w:lang w:val="nl-BE"/>
              </w:rPr>
            </w:pPr>
            <w:hyperlink r:id="rId12">
              <w:r w:rsidRPr="0060796F">
                <w:rPr>
                  <w:rFonts w:cs="Segoe UI Light"/>
                  <w:color w:val="276B9B"/>
                  <w:sz w:val="19"/>
                  <w:u w:val="single"/>
                  <w:lang w:val="nl-BE"/>
                </w:rPr>
                <w:t>https://hydrofluxx.be</w:t>
              </w:r>
            </w:hyperlink>
          </w:p>
        </w:tc>
      </w:tr>
      <w:tr w:rsidR="0024067E" w:rsidRPr="0060796F" w14:paraId="54E060F3" w14:textId="77777777">
        <w:trPr>
          <w:jc w:val="center"/>
        </w:trPr>
        <w:tc>
          <w:tcPr>
            <w:tcW w:w="3118" w:type="dxa"/>
          </w:tcPr>
          <w:p w14:paraId="38E987FD" w14:textId="77777777" w:rsidR="0024067E" w:rsidRPr="0060796F" w:rsidRDefault="00BB6C7F">
            <w:pPr>
              <w:spacing w:after="20"/>
              <w:rPr>
                <w:lang w:val="nl-BE"/>
              </w:rPr>
            </w:pPr>
            <w:r w:rsidRPr="0060796F">
              <w:rPr>
                <w:rFonts w:cs="Segoe UI Light"/>
                <w:sz w:val="19"/>
                <w:lang w:val="nl-BE"/>
              </w:rPr>
              <w:t>Deze verklaring online</w:t>
            </w:r>
          </w:p>
        </w:tc>
        <w:tc>
          <w:tcPr>
            <w:tcW w:w="6293" w:type="dxa"/>
          </w:tcPr>
          <w:p w14:paraId="7212C36F" w14:textId="77777777" w:rsidR="0024067E" w:rsidRPr="0060796F" w:rsidRDefault="00BB6C7F">
            <w:pPr>
              <w:spacing w:after="20"/>
              <w:rPr>
                <w:lang w:val="nl-BE"/>
              </w:rPr>
            </w:pPr>
            <w:hyperlink r:id="rId13">
              <w:r w:rsidRPr="0060796F">
                <w:rPr>
                  <w:rFonts w:cs="Segoe UI Light"/>
                  <w:color w:val="276B9B"/>
                  <w:sz w:val="19"/>
                  <w:u w:val="single"/>
                  <w:lang w:val="nl-BE"/>
                </w:rPr>
                <w:t>https://hydrofluxx.be/privacyverklaring</w:t>
              </w:r>
            </w:hyperlink>
          </w:p>
        </w:tc>
      </w:tr>
      <w:tr w:rsidR="0024067E" w:rsidRPr="0060796F" w14:paraId="1045BAA0" w14:textId="77777777">
        <w:trPr>
          <w:jc w:val="center"/>
        </w:trPr>
        <w:tc>
          <w:tcPr>
            <w:tcW w:w="3118" w:type="dxa"/>
            <w:shd w:val="clear" w:color="auto" w:fill="F7F7F7"/>
          </w:tcPr>
          <w:p w14:paraId="3EF42C36" w14:textId="77777777" w:rsidR="0024067E" w:rsidRPr="0060796F" w:rsidRDefault="00BB6C7F">
            <w:pPr>
              <w:spacing w:after="20"/>
              <w:rPr>
                <w:lang w:val="nl-BE"/>
              </w:rPr>
            </w:pPr>
            <w:r w:rsidRPr="0060796F">
              <w:rPr>
                <w:rFonts w:cs="Segoe UI Light"/>
                <w:sz w:val="19"/>
                <w:lang w:val="nl-BE"/>
              </w:rPr>
              <w:t>Cookiebeleid</w:t>
            </w:r>
          </w:p>
        </w:tc>
        <w:tc>
          <w:tcPr>
            <w:tcW w:w="6293" w:type="dxa"/>
            <w:shd w:val="clear" w:color="auto" w:fill="F7F7F7"/>
          </w:tcPr>
          <w:p w14:paraId="3850D69B" w14:textId="77777777" w:rsidR="0024067E" w:rsidRPr="0060796F" w:rsidRDefault="00BB6C7F">
            <w:pPr>
              <w:spacing w:after="20"/>
              <w:rPr>
                <w:lang w:val="nl-BE"/>
              </w:rPr>
            </w:pPr>
            <w:hyperlink r:id="rId14">
              <w:r w:rsidRPr="0060796F">
                <w:rPr>
                  <w:rFonts w:cs="Segoe UI Light"/>
                  <w:color w:val="276B9B"/>
                  <w:sz w:val="19"/>
                  <w:u w:val="single"/>
                  <w:lang w:val="nl-BE"/>
                </w:rPr>
                <w:t>https://hydrofluxx.be/cookiebeleid</w:t>
              </w:r>
            </w:hyperlink>
          </w:p>
        </w:tc>
      </w:tr>
      <w:tr w:rsidR="0024067E" w:rsidRPr="0060796F" w14:paraId="256FA6AD" w14:textId="77777777">
        <w:trPr>
          <w:jc w:val="center"/>
        </w:trPr>
        <w:tc>
          <w:tcPr>
            <w:tcW w:w="3118" w:type="dxa"/>
          </w:tcPr>
          <w:p w14:paraId="5E153615" w14:textId="77777777" w:rsidR="0024067E" w:rsidRPr="0060796F" w:rsidRDefault="00BB6C7F">
            <w:pPr>
              <w:spacing w:after="20"/>
              <w:rPr>
                <w:lang w:val="nl-BE"/>
              </w:rPr>
            </w:pPr>
            <w:r w:rsidRPr="0060796F">
              <w:rPr>
                <w:rFonts w:cs="Segoe UI Light"/>
                <w:sz w:val="19"/>
                <w:lang w:val="nl-BE"/>
              </w:rPr>
              <w:t>Algemene voorwaarden</w:t>
            </w:r>
          </w:p>
        </w:tc>
        <w:tc>
          <w:tcPr>
            <w:tcW w:w="6293" w:type="dxa"/>
          </w:tcPr>
          <w:p w14:paraId="6EC8B90A" w14:textId="77777777" w:rsidR="0024067E" w:rsidRPr="0060796F" w:rsidRDefault="00BB6C7F">
            <w:pPr>
              <w:spacing w:after="20"/>
              <w:rPr>
                <w:lang w:val="nl-BE"/>
              </w:rPr>
            </w:pPr>
            <w:hyperlink r:id="rId15">
              <w:r w:rsidRPr="0060796F">
                <w:rPr>
                  <w:rFonts w:cs="Segoe UI Light"/>
                  <w:color w:val="276B9B"/>
                  <w:sz w:val="19"/>
                  <w:u w:val="single"/>
                  <w:lang w:val="nl-BE"/>
                </w:rPr>
                <w:t>https://hydrofluxx.be/algemene-voorwaarden</w:t>
              </w:r>
            </w:hyperlink>
          </w:p>
        </w:tc>
      </w:tr>
    </w:tbl>
    <w:p w14:paraId="475A0002" w14:textId="77777777" w:rsidR="0024067E" w:rsidRPr="0060796F" w:rsidRDefault="0024067E">
      <w:pPr>
        <w:spacing w:after="40"/>
        <w:rPr>
          <w:lang w:val="nl-BE"/>
        </w:rPr>
      </w:pPr>
    </w:p>
    <w:p w14:paraId="62BF194D" w14:textId="0E2E8711" w:rsidR="0024067E" w:rsidRPr="0060796F" w:rsidRDefault="00BB6C7F">
      <w:pPr>
        <w:spacing w:before="600"/>
        <w:jc w:val="center"/>
        <w:rPr>
          <w:lang w:val="nl-BE"/>
        </w:rPr>
      </w:pPr>
      <w:r w:rsidRPr="0060796F">
        <w:rPr>
          <w:rFonts w:cs="Segoe UI Light"/>
          <w:i/>
          <w:color w:val="898989"/>
          <w:sz w:val="18"/>
          <w:lang w:val="nl-BE"/>
        </w:rPr>
        <w:t>Opgemaakt door DPO4YOU</w:t>
      </w:r>
      <w:r w:rsidR="003B44C1" w:rsidRPr="0060796F">
        <w:rPr>
          <w:rFonts w:cs="Segoe UI Light"/>
          <w:i/>
          <w:color w:val="898989"/>
          <w:sz w:val="18"/>
          <w:lang w:val="nl-BE"/>
        </w:rPr>
        <w:t xml:space="preserve"> in Opdracht van Bannister Advocaten</w:t>
      </w:r>
      <w:r w:rsidRPr="0060796F">
        <w:rPr>
          <w:rFonts w:cs="Segoe UI Light"/>
          <w:i/>
          <w:color w:val="898989"/>
          <w:sz w:val="18"/>
          <w:lang w:val="nl-BE"/>
        </w:rPr>
        <w:t xml:space="preserve"> — DPO As A Service</w:t>
      </w:r>
    </w:p>
    <w:p w14:paraId="583A913D" w14:textId="77777777" w:rsidR="0024067E" w:rsidRPr="0060796F" w:rsidRDefault="00BB6C7F">
      <w:pPr>
        <w:jc w:val="center"/>
        <w:rPr>
          <w:lang w:val="nl-BE"/>
        </w:rPr>
      </w:pPr>
      <w:r w:rsidRPr="0060796F">
        <w:rPr>
          <w:rFonts w:cs="Segoe UI Light"/>
          <w:i/>
          <w:color w:val="898989"/>
          <w:sz w:val="18"/>
          <w:lang w:val="nl-BE"/>
        </w:rPr>
        <w:t>The purpose is not to provide the 'NO' but the 'KNOW HOW'</w:t>
      </w:r>
    </w:p>
    <w:p w14:paraId="59E2AB13" w14:textId="77777777" w:rsidR="0024067E" w:rsidRPr="0060796F" w:rsidRDefault="00BB6C7F">
      <w:pPr>
        <w:rPr>
          <w:lang w:val="nl-BE"/>
        </w:rPr>
      </w:pPr>
      <w:r w:rsidRPr="0060796F">
        <w:rPr>
          <w:lang w:val="nl-BE"/>
        </w:rPr>
        <w:br w:type="page"/>
      </w:r>
    </w:p>
    <w:p w14:paraId="67C9D08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lastRenderedPageBreak/>
        <w:t>Inhoud en leeswijzer</w:t>
      </w:r>
    </w:p>
    <w:p w14:paraId="445239C4" w14:textId="77777777" w:rsidR="0024067E" w:rsidRPr="0060796F" w:rsidRDefault="00BB6C7F">
      <w:pPr>
        <w:rPr>
          <w:lang w:val="nl-BE"/>
        </w:rPr>
      </w:pPr>
      <w:r w:rsidRPr="0060796F">
        <w:rPr>
          <w:rFonts w:cs="Segoe UI Light"/>
          <w:lang w:val="nl-BE"/>
        </w:rPr>
        <w:t>Hydrofluxx BV (hierna “Hydrofluxx”, “wij” of “ons”) hecht groot belang aan de bescherming van uw persoonsgegevens. In deze privacyverklaring leggen wij uit welke persoonsgegevens wij verzamelen, waarom wij dat doen, op welke rechtsgrond wij ons baseren, met wie wij die gegevens delen, hoelang wij ze bewaren en welke rechten u kunt uitoefenen.</w:t>
      </w:r>
    </w:p>
    <w:p w14:paraId="217EE2CE" w14:textId="77777777" w:rsidR="0024067E" w:rsidRPr="0060796F" w:rsidRDefault="00BB6C7F">
      <w:pPr>
        <w:rPr>
          <w:lang w:val="nl-BE"/>
        </w:rPr>
      </w:pPr>
      <w:r w:rsidRPr="0060796F">
        <w:rPr>
          <w:rFonts w:cs="Segoe UI Light"/>
          <w:lang w:val="nl-BE"/>
        </w:rPr>
        <w:t>Deze verklaring geldt voor alle verwerkingen van persoonsgegevens door Hydrofluxx: via onze website, bij offerteaanvragen en plaatsbezoeken, tijdens de uitvoering van werken op de werf, bij facturatie en garantie- of klachtendossiers, in het kader van sollicitaties, en bij alle communicatie via e-mail, telefoon, WhatsApp, contactformulier of sociale media.</w:t>
      </w:r>
    </w:p>
    <w:p w14:paraId="1BCFC112" w14:textId="77777777" w:rsidR="0024067E" w:rsidRPr="0060796F" w:rsidRDefault="00BB6C7F">
      <w:pPr>
        <w:rPr>
          <w:lang w:val="nl-BE"/>
        </w:rPr>
      </w:pPr>
      <w:r w:rsidRPr="0060796F">
        <w:rPr>
          <w:rFonts w:cs="Segoe UI Light"/>
          <w:lang w:val="nl-BE"/>
        </w:rPr>
        <w:t xml:space="preserve">Deze privacyverklaring maakt </w:t>
      </w:r>
      <w:r w:rsidRPr="0060796F">
        <w:rPr>
          <w:rFonts w:cs="Segoe UI Light"/>
          <w:b/>
          <w:lang w:val="nl-BE"/>
        </w:rPr>
        <w:t>geen</w:t>
      </w:r>
      <w:r w:rsidRPr="0060796F">
        <w:rPr>
          <w:rFonts w:cs="Segoe UI Light"/>
          <w:lang w:val="nl-BE"/>
        </w:rPr>
        <w:t xml:space="preserve"> integraal onderdeel uit van onze algemene voorwaarden. Zij verstrekt aanvullende informatie zoals vereist door de artikelen 13 en 14 AVG. Waar deze verklaring en de algemene voorwaarden elkaar overlappen (in het bijzonder artikel 7 en artikel 27 van de algemene voorwaarden), moet deze verklaring worden gelezen als de meest gedetailleerde bron. De algemene voorwaarden zijn raadpleegbaar via </w:t>
      </w:r>
      <w:hyperlink r:id="rId16">
        <w:r w:rsidRPr="0060796F">
          <w:rPr>
            <w:rFonts w:cs="Segoe UI Light"/>
            <w:color w:val="276B9B"/>
            <w:u w:val="single"/>
            <w:lang w:val="nl-BE"/>
          </w:rPr>
          <w:t>https://hydrofluxx.be/algemene-voorwaarden.</w:t>
        </w:r>
      </w:hyperlink>
    </w:p>
    <w:tbl>
      <w:tblPr>
        <w:tblStyle w:val="TableGrid"/>
        <w:tblW w:w="0" w:type="auto"/>
        <w:tblLayout w:type="fixed"/>
        <w:tblLook w:val="04A0" w:firstRow="1" w:lastRow="0" w:firstColumn="1" w:lastColumn="0" w:noHBand="0" w:noVBand="1"/>
      </w:tblPr>
      <w:tblGrid>
        <w:gridCol w:w="9411"/>
      </w:tblGrid>
      <w:tr w:rsidR="0024067E" w:rsidRPr="0060796F" w14:paraId="6FFA7B66" w14:textId="77777777" w:rsidTr="00F84900">
        <w:tc>
          <w:tcPr>
            <w:tcW w:w="9411" w:type="dxa"/>
          </w:tcPr>
          <w:p w14:paraId="0C2E86EA" w14:textId="77777777" w:rsidR="0024067E" w:rsidRPr="0060796F" w:rsidRDefault="00BB6C7F">
            <w:pPr>
              <w:spacing w:after="40"/>
              <w:rPr>
                <w:lang w:val="nl-BE"/>
              </w:rPr>
            </w:pPr>
            <w:r w:rsidRPr="0060796F">
              <w:rPr>
                <w:rFonts w:cs="Segoe UI Light"/>
                <w:b/>
                <w:sz w:val="20"/>
                <w:lang w:val="nl-BE"/>
              </w:rPr>
              <w:t>Twee documenten, één geheel.</w:t>
            </w:r>
            <w:r w:rsidRPr="0060796F">
              <w:rPr>
                <w:rFonts w:cs="Segoe UI Light"/>
                <w:sz w:val="20"/>
                <w:lang w:val="nl-BE"/>
              </w:rPr>
              <w:t xml:space="preserve"> Deze privacyverklaring beschrijft </w:t>
            </w:r>
            <w:r w:rsidRPr="0060796F">
              <w:rPr>
                <w:rFonts w:cs="Segoe UI Light"/>
                <w:b/>
                <w:sz w:val="20"/>
                <w:lang w:val="nl-BE"/>
              </w:rPr>
              <w:t>alle</w:t>
            </w:r>
            <w:r w:rsidRPr="0060796F">
              <w:rPr>
                <w:rFonts w:cs="Segoe UI Light"/>
                <w:sz w:val="20"/>
                <w:lang w:val="nl-BE"/>
              </w:rPr>
              <w:t xml:space="preserve"> verwerkingen van persoonsgegevens door Hydrofluxx. Het gebruik van cookies en gelijkaardige technologieën op onze website wordt afzonderlijk en in detail beschreven in ons cookiebeleid: </w:t>
            </w:r>
            <w:hyperlink r:id="rId17">
              <w:r w:rsidRPr="0060796F">
                <w:rPr>
                  <w:rFonts w:cs="Segoe UI Light"/>
                  <w:color w:val="276B9B"/>
                  <w:sz w:val="20"/>
                  <w:u w:val="single"/>
                  <w:lang w:val="nl-BE"/>
                </w:rPr>
                <w:t>https://hydrofluxx.be/cookiebeleid.</w:t>
              </w:r>
            </w:hyperlink>
            <w:r w:rsidRPr="0060796F">
              <w:rPr>
                <w:rFonts w:cs="Segoe UI Light"/>
                <w:sz w:val="20"/>
                <w:lang w:val="nl-BE"/>
              </w:rPr>
              <w:t xml:space="preserve"> Beide documenten verwijzen naar elkaar en moeten samen worden gelezen. Een overzicht van alle vaste links vindt u in hoofdstuk 21 van dit document.</w:t>
            </w:r>
          </w:p>
        </w:tc>
      </w:tr>
    </w:tbl>
    <w:p w14:paraId="413D354C" w14:textId="75A6FA5B" w:rsidR="0024067E" w:rsidRPr="0060796F" w:rsidRDefault="00BB6C7F">
      <w:pPr>
        <w:keepNext/>
        <w:spacing w:before="240" w:after="80"/>
        <w:rPr>
          <w:lang w:val="nl-BE"/>
        </w:rPr>
      </w:pPr>
      <w:r w:rsidRPr="0060796F">
        <w:rPr>
          <w:rFonts w:cs="Segoe UI Light"/>
          <w:b/>
          <w:color w:val="276B9B"/>
          <w:sz w:val="25"/>
          <w:lang w:val="nl-BE"/>
        </w:rPr>
        <w:t>Overzicht van de hoofdstukken</w:t>
      </w:r>
    </w:p>
    <w:tbl>
      <w:tblPr>
        <w:tblStyle w:val="TableGrid"/>
        <w:tblW w:w="0" w:type="auto"/>
        <w:tblLayout w:type="fixed"/>
        <w:tblLook w:val="04A0" w:firstRow="1" w:lastRow="0" w:firstColumn="1" w:lastColumn="0" w:noHBand="0" w:noVBand="1"/>
      </w:tblPr>
      <w:tblGrid>
        <w:gridCol w:w="680"/>
        <w:gridCol w:w="3061"/>
        <w:gridCol w:w="5669"/>
      </w:tblGrid>
      <w:tr w:rsidR="0024067E" w:rsidRPr="0060796F" w14:paraId="234B7050" w14:textId="77777777">
        <w:tc>
          <w:tcPr>
            <w:tcW w:w="680" w:type="dxa"/>
            <w:shd w:val="clear" w:color="auto" w:fill="F26430"/>
          </w:tcPr>
          <w:p w14:paraId="64328018" w14:textId="77777777" w:rsidR="0024067E" w:rsidRPr="0060796F" w:rsidRDefault="00BB6C7F">
            <w:pPr>
              <w:spacing w:after="40"/>
              <w:rPr>
                <w:lang w:val="nl-BE"/>
              </w:rPr>
            </w:pPr>
            <w:r w:rsidRPr="0060796F">
              <w:rPr>
                <w:rFonts w:cs="Segoe UI Light"/>
                <w:b/>
                <w:color w:val="FFFFFF"/>
                <w:sz w:val="20"/>
                <w:lang w:val="nl-BE"/>
              </w:rPr>
              <w:t>Nr.</w:t>
            </w:r>
          </w:p>
        </w:tc>
        <w:tc>
          <w:tcPr>
            <w:tcW w:w="3061" w:type="dxa"/>
            <w:shd w:val="clear" w:color="auto" w:fill="F26430"/>
          </w:tcPr>
          <w:p w14:paraId="0069109C" w14:textId="77777777" w:rsidR="0024067E" w:rsidRPr="0060796F" w:rsidRDefault="00BB6C7F">
            <w:pPr>
              <w:spacing w:after="40"/>
              <w:rPr>
                <w:lang w:val="nl-BE"/>
              </w:rPr>
            </w:pPr>
            <w:r w:rsidRPr="0060796F">
              <w:rPr>
                <w:rFonts w:cs="Segoe UI Light"/>
                <w:b/>
                <w:color w:val="FFFFFF"/>
                <w:sz w:val="20"/>
                <w:lang w:val="nl-BE"/>
              </w:rPr>
              <w:t>Hoofdstuk</w:t>
            </w:r>
          </w:p>
        </w:tc>
        <w:tc>
          <w:tcPr>
            <w:tcW w:w="5669" w:type="dxa"/>
            <w:shd w:val="clear" w:color="auto" w:fill="F26430"/>
          </w:tcPr>
          <w:p w14:paraId="59AED5C3" w14:textId="77777777" w:rsidR="0024067E" w:rsidRPr="0060796F" w:rsidRDefault="00BB6C7F">
            <w:pPr>
              <w:spacing w:after="40"/>
              <w:rPr>
                <w:lang w:val="nl-BE"/>
              </w:rPr>
            </w:pPr>
            <w:r w:rsidRPr="0060796F">
              <w:rPr>
                <w:rFonts w:cs="Segoe UI Light"/>
                <w:b/>
                <w:color w:val="FFFFFF"/>
                <w:sz w:val="20"/>
                <w:lang w:val="nl-BE"/>
              </w:rPr>
              <w:t>Waarover gaat het?</w:t>
            </w:r>
          </w:p>
        </w:tc>
      </w:tr>
      <w:tr w:rsidR="0024067E" w:rsidRPr="0060796F" w14:paraId="382F0D14" w14:textId="77777777">
        <w:tc>
          <w:tcPr>
            <w:tcW w:w="680" w:type="dxa"/>
          </w:tcPr>
          <w:p w14:paraId="20206017" w14:textId="77777777" w:rsidR="0024067E" w:rsidRPr="0060796F" w:rsidRDefault="00BB6C7F">
            <w:pPr>
              <w:spacing w:after="20"/>
              <w:rPr>
                <w:lang w:val="nl-BE"/>
              </w:rPr>
            </w:pPr>
            <w:r w:rsidRPr="0060796F">
              <w:rPr>
                <w:rFonts w:cs="Segoe UI Light"/>
                <w:sz w:val="19"/>
                <w:lang w:val="nl-BE"/>
              </w:rPr>
              <w:t>1</w:t>
            </w:r>
          </w:p>
        </w:tc>
        <w:tc>
          <w:tcPr>
            <w:tcW w:w="3061" w:type="dxa"/>
          </w:tcPr>
          <w:p w14:paraId="15132095" w14:textId="77777777" w:rsidR="0024067E" w:rsidRPr="0060796F" w:rsidRDefault="00BB6C7F">
            <w:pPr>
              <w:spacing w:after="20"/>
              <w:rPr>
                <w:lang w:val="nl-BE"/>
              </w:rPr>
            </w:pPr>
            <w:r w:rsidRPr="0060796F">
              <w:rPr>
                <w:rFonts w:cs="Segoe UI Light"/>
                <w:sz w:val="19"/>
                <w:lang w:val="nl-BE"/>
              </w:rPr>
              <w:t>Wie is verantwoordelijk?</w:t>
            </w:r>
          </w:p>
        </w:tc>
        <w:tc>
          <w:tcPr>
            <w:tcW w:w="5669" w:type="dxa"/>
          </w:tcPr>
          <w:p w14:paraId="19D5BFE2" w14:textId="77777777" w:rsidR="0024067E" w:rsidRPr="0060796F" w:rsidRDefault="00BB6C7F">
            <w:pPr>
              <w:spacing w:after="20"/>
              <w:rPr>
                <w:lang w:val="nl-BE"/>
              </w:rPr>
            </w:pPr>
            <w:r w:rsidRPr="0060796F">
              <w:rPr>
                <w:rFonts w:cs="Segoe UI Light"/>
                <w:sz w:val="19"/>
                <w:lang w:val="nl-BE"/>
              </w:rPr>
              <w:t>Identiteit en contactgegevens van de verwerkingsverantwoordelijke</w:t>
            </w:r>
          </w:p>
        </w:tc>
      </w:tr>
      <w:tr w:rsidR="0024067E" w:rsidRPr="0060796F" w14:paraId="1704AED4" w14:textId="77777777">
        <w:tc>
          <w:tcPr>
            <w:tcW w:w="680" w:type="dxa"/>
            <w:shd w:val="clear" w:color="auto" w:fill="F7F7F7"/>
          </w:tcPr>
          <w:p w14:paraId="00159927" w14:textId="77777777" w:rsidR="0024067E" w:rsidRPr="0060796F" w:rsidRDefault="00BB6C7F">
            <w:pPr>
              <w:spacing w:after="20"/>
              <w:rPr>
                <w:lang w:val="nl-BE"/>
              </w:rPr>
            </w:pPr>
            <w:r w:rsidRPr="0060796F">
              <w:rPr>
                <w:rFonts w:cs="Segoe UI Light"/>
                <w:sz w:val="19"/>
                <w:lang w:val="nl-BE"/>
              </w:rPr>
              <w:t>2</w:t>
            </w:r>
          </w:p>
        </w:tc>
        <w:tc>
          <w:tcPr>
            <w:tcW w:w="3061" w:type="dxa"/>
            <w:shd w:val="clear" w:color="auto" w:fill="F7F7F7"/>
          </w:tcPr>
          <w:p w14:paraId="57A11B53" w14:textId="77777777" w:rsidR="0024067E" w:rsidRPr="0060796F" w:rsidRDefault="00BB6C7F">
            <w:pPr>
              <w:spacing w:after="20"/>
              <w:rPr>
                <w:lang w:val="nl-BE"/>
              </w:rPr>
            </w:pPr>
            <w:r w:rsidRPr="0060796F">
              <w:rPr>
                <w:rFonts w:cs="Segoe UI Light"/>
                <w:sz w:val="19"/>
                <w:lang w:val="nl-BE"/>
              </w:rPr>
              <w:t>Definities</w:t>
            </w:r>
          </w:p>
        </w:tc>
        <w:tc>
          <w:tcPr>
            <w:tcW w:w="5669" w:type="dxa"/>
            <w:shd w:val="clear" w:color="auto" w:fill="F7F7F7"/>
          </w:tcPr>
          <w:p w14:paraId="5AA214CC" w14:textId="77777777" w:rsidR="0024067E" w:rsidRPr="0060796F" w:rsidRDefault="00BB6C7F">
            <w:pPr>
              <w:spacing w:after="20"/>
              <w:rPr>
                <w:lang w:val="nl-BE"/>
              </w:rPr>
            </w:pPr>
            <w:r w:rsidRPr="0060796F">
              <w:rPr>
                <w:rFonts w:cs="Segoe UI Light"/>
                <w:sz w:val="19"/>
                <w:lang w:val="nl-BE"/>
              </w:rPr>
              <w:t>Uitleg van de belangrijkste begrippen</w:t>
            </w:r>
          </w:p>
        </w:tc>
      </w:tr>
      <w:tr w:rsidR="0024067E" w:rsidRPr="0060796F" w14:paraId="2A661AA0" w14:textId="77777777">
        <w:tc>
          <w:tcPr>
            <w:tcW w:w="680" w:type="dxa"/>
          </w:tcPr>
          <w:p w14:paraId="29B3B0E4" w14:textId="77777777" w:rsidR="0024067E" w:rsidRPr="0060796F" w:rsidRDefault="00BB6C7F">
            <w:pPr>
              <w:spacing w:after="20"/>
              <w:rPr>
                <w:lang w:val="nl-BE"/>
              </w:rPr>
            </w:pPr>
            <w:r w:rsidRPr="0060796F">
              <w:rPr>
                <w:rFonts w:cs="Segoe UI Light"/>
                <w:sz w:val="19"/>
                <w:lang w:val="nl-BE"/>
              </w:rPr>
              <w:t>3</w:t>
            </w:r>
          </w:p>
        </w:tc>
        <w:tc>
          <w:tcPr>
            <w:tcW w:w="3061" w:type="dxa"/>
          </w:tcPr>
          <w:p w14:paraId="6D95E54E" w14:textId="77777777" w:rsidR="0024067E" w:rsidRPr="0060796F" w:rsidRDefault="00BB6C7F">
            <w:pPr>
              <w:spacing w:after="20"/>
              <w:rPr>
                <w:lang w:val="nl-BE"/>
              </w:rPr>
            </w:pPr>
            <w:r w:rsidRPr="0060796F">
              <w:rPr>
                <w:rFonts w:cs="Segoe UI Light"/>
                <w:sz w:val="19"/>
                <w:lang w:val="nl-BE"/>
              </w:rPr>
              <w:t>Wiens gegevens verwerken wij?</w:t>
            </w:r>
          </w:p>
        </w:tc>
        <w:tc>
          <w:tcPr>
            <w:tcW w:w="5669" w:type="dxa"/>
          </w:tcPr>
          <w:p w14:paraId="2A8AD04E" w14:textId="77777777" w:rsidR="0024067E" w:rsidRPr="0060796F" w:rsidRDefault="00BB6C7F">
            <w:pPr>
              <w:spacing w:after="20"/>
              <w:rPr>
                <w:lang w:val="nl-BE"/>
              </w:rPr>
            </w:pPr>
            <w:r w:rsidRPr="0060796F">
              <w:rPr>
                <w:rFonts w:cs="Segoe UI Light"/>
                <w:sz w:val="19"/>
                <w:lang w:val="nl-BE"/>
              </w:rPr>
              <w:t>De categorieën betrokkenen</w:t>
            </w:r>
          </w:p>
        </w:tc>
      </w:tr>
      <w:tr w:rsidR="0024067E" w:rsidRPr="0060796F" w14:paraId="0E1CD4CE" w14:textId="77777777">
        <w:tc>
          <w:tcPr>
            <w:tcW w:w="680" w:type="dxa"/>
            <w:shd w:val="clear" w:color="auto" w:fill="F7F7F7"/>
          </w:tcPr>
          <w:p w14:paraId="2A18413F" w14:textId="77777777" w:rsidR="0024067E" w:rsidRPr="0060796F" w:rsidRDefault="00BB6C7F">
            <w:pPr>
              <w:spacing w:after="20"/>
              <w:rPr>
                <w:lang w:val="nl-BE"/>
              </w:rPr>
            </w:pPr>
            <w:r w:rsidRPr="0060796F">
              <w:rPr>
                <w:rFonts w:cs="Segoe UI Light"/>
                <w:sz w:val="19"/>
                <w:lang w:val="nl-BE"/>
              </w:rPr>
              <w:t>4</w:t>
            </w:r>
          </w:p>
        </w:tc>
        <w:tc>
          <w:tcPr>
            <w:tcW w:w="3061" w:type="dxa"/>
            <w:shd w:val="clear" w:color="auto" w:fill="F7F7F7"/>
          </w:tcPr>
          <w:p w14:paraId="7F8BCE8C" w14:textId="77777777" w:rsidR="0024067E" w:rsidRPr="0060796F" w:rsidRDefault="00BB6C7F">
            <w:pPr>
              <w:spacing w:after="20"/>
              <w:rPr>
                <w:lang w:val="nl-BE"/>
              </w:rPr>
            </w:pPr>
            <w:r w:rsidRPr="0060796F">
              <w:rPr>
                <w:rFonts w:cs="Segoe UI Light"/>
                <w:sz w:val="19"/>
                <w:lang w:val="nl-BE"/>
              </w:rPr>
              <w:t>Welke gegevens verwerken wij?</w:t>
            </w:r>
          </w:p>
        </w:tc>
        <w:tc>
          <w:tcPr>
            <w:tcW w:w="5669" w:type="dxa"/>
            <w:shd w:val="clear" w:color="auto" w:fill="F7F7F7"/>
          </w:tcPr>
          <w:p w14:paraId="317FC7B2" w14:textId="77777777" w:rsidR="0024067E" w:rsidRPr="0060796F" w:rsidRDefault="00BB6C7F">
            <w:pPr>
              <w:spacing w:after="20"/>
              <w:rPr>
                <w:lang w:val="nl-BE"/>
              </w:rPr>
            </w:pPr>
            <w:r w:rsidRPr="0060796F">
              <w:rPr>
                <w:rFonts w:cs="Segoe UI Light"/>
                <w:sz w:val="19"/>
                <w:lang w:val="nl-BE"/>
              </w:rPr>
              <w:t>De categorieën persoonsgegevens per profiel</w:t>
            </w:r>
          </w:p>
        </w:tc>
      </w:tr>
      <w:tr w:rsidR="0024067E" w:rsidRPr="0060796F" w14:paraId="6A6B5B53" w14:textId="77777777">
        <w:tc>
          <w:tcPr>
            <w:tcW w:w="680" w:type="dxa"/>
          </w:tcPr>
          <w:p w14:paraId="031C8DD9" w14:textId="77777777" w:rsidR="0024067E" w:rsidRPr="0060796F" w:rsidRDefault="00BB6C7F">
            <w:pPr>
              <w:spacing w:after="20"/>
              <w:rPr>
                <w:lang w:val="nl-BE"/>
              </w:rPr>
            </w:pPr>
            <w:r w:rsidRPr="0060796F">
              <w:rPr>
                <w:rFonts w:cs="Segoe UI Light"/>
                <w:sz w:val="19"/>
                <w:lang w:val="nl-BE"/>
              </w:rPr>
              <w:t>5</w:t>
            </w:r>
          </w:p>
        </w:tc>
        <w:tc>
          <w:tcPr>
            <w:tcW w:w="3061" w:type="dxa"/>
          </w:tcPr>
          <w:p w14:paraId="797A7B58" w14:textId="77777777" w:rsidR="0024067E" w:rsidRPr="0060796F" w:rsidRDefault="00BB6C7F">
            <w:pPr>
              <w:spacing w:after="20"/>
              <w:rPr>
                <w:lang w:val="nl-BE"/>
              </w:rPr>
            </w:pPr>
            <w:r w:rsidRPr="0060796F">
              <w:rPr>
                <w:rFonts w:cs="Segoe UI Light"/>
                <w:sz w:val="19"/>
                <w:lang w:val="nl-BE"/>
              </w:rPr>
              <w:t>Waar komen de gegevens vandaan?</w:t>
            </w:r>
          </w:p>
        </w:tc>
        <w:tc>
          <w:tcPr>
            <w:tcW w:w="5669" w:type="dxa"/>
          </w:tcPr>
          <w:p w14:paraId="6ADAE40B" w14:textId="77777777" w:rsidR="0024067E" w:rsidRPr="0060796F" w:rsidRDefault="00BB6C7F">
            <w:pPr>
              <w:spacing w:after="20"/>
              <w:rPr>
                <w:lang w:val="nl-BE"/>
              </w:rPr>
            </w:pPr>
            <w:r w:rsidRPr="0060796F">
              <w:rPr>
                <w:rFonts w:cs="Segoe UI Light"/>
                <w:sz w:val="19"/>
                <w:lang w:val="nl-BE"/>
              </w:rPr>
              <w:t>Rechtstreekse en onrechtstreekse bronnen</w:t>
            </w:r>
          </w:p>
        </w:tc>
      </w:tr>
      <w:tr w:rsidR="0024067E" w:rsidRPr="0060796F" w14:paraId="408F4B96" w14:textId="77777777">
        <w:tc>
          <w:tcPr>
            <w:tcW w:w="680" w:type="dxa"/>
            <w:shd w:val="clear" w:color="auto" w:fill="F7F7F7"/>
          </w:tcPr>
          <w:p w14:paraId="339B7D8F" w14:textId="77777777" w:rsidR="0024067E" w:rsidRPr="0060796F" w:rsidRDefault="00BB6C7F">
            <w:pPr>
              <w:spacing w:after="20"/>
              <w:rPr>
                <w:lang w:val="nl-BE"/>
              </w:rPr>
            </w:pPr>
            <w:r w:rsidRPr="0060796F">
              <w:rPr>
                <w:rFonts w:cs="Segoe UI Light"/>
                <w:sz w:val="19"/>
                <w:lang w:val="nl-BE"/>
              </w:rPr>
              <w:t>6</w:t>
            </w:r>
          </w:p>
        </w:tc>
        <w:tc>
          <w:tcPr>
            <w:tcW w:w="3061" w:type="dxa"/>
            <w:shd w:val="clear" w:color="auto" w:fill="F7F7F7"/>
          </w:tcPr>
          <w:p w14:paraId="6F2C9AD5" w14:textId="77777777" w:rsidR="0024067E" w:rsidRPr="0060796F" w:rsidRDefault="00BB6C7F">
            <w:pPr>
              <w:spacing w:after="20"/>
              <w:rPr>
                <w:lang w:val="nl-BE"/>
              </w:rPr>
            </w:pPr>
            <w:r w:rsidRPr="0060796F">
              <w:rPr>
                <w:rFonts w:cs="Segoe UI Light"/>
                <w:sz w:val="19"/>
                <w:lang w:val="nl-BE"/>
              </w:rPr>
              <w:t>Doeleinden en rechtsgronden</w:t>
            </w:r>
          </w:p>
        </w:tc>
        <w:tc>
          <w:tcPr>
            <w:tcW w:w="5669" w:type="dxa"/>
            <w:shd w:val="clear" w:color="auto" w:fill="F7F7F7"/>
          </w:tcPr>
          <w:p w14:paraId="1D3CCCF3" w14:textId="77777777" w:rsidR="0024067E" w:rsidRPr="0060796F" w:rsidRDefault="00BB6C7F">
            <w:pPr>
              <w:spacing w:after="20"/>
              <w:rPr>
                <w:lang w:val="nl-BE"/>
              </w:rPr>
            </w:pPr>
            <w:r w:rsidRPr="0060796F">
              <w:rPr>
                <w:rFonts w:cs="Segoe UI Light"/>
                <w:sz w:val="19"/>
                <w:lang w:val="nl-BE"/>
              </w:rPr>
              <w:t>Waarom en op welke wettelijke basis wij verwerken</w:t>
            </w:r>
          </w:p>
        </w:tc>
      </w:tr>
      <w:tr w:rsidR="0024067E" w:rsidRPr="0060796F" w14:paraId="4FA75616" w14:textId="77777777">
        <w:tc>
          <w:tcPr>
            <w:tcW w:w="680" w:type="dxa"/>
          </w:tcPr>
          <w:p w14:paraId="54539401" w14:textId="77777777" w:rsidR="0024067E" w:rsidRPr="0060796F" w:rsidRDefault="00BB6C7F">
            <w:pPr>
              <w:spacing w:after="20"/>
              <w:rPr>
                <w:lang w:val="nl-BE"/>
              </w:rPr>
            </w:pPr>
            <w:r w:rsidRPr="0060796F">
              <w:rPr>
                <w:rFonts w:cs="Segoe UI Light"/>
                <w:sz w:val="19"/>
                <w:lang w:val="nl-BE"/>
              </w:rPr>
              <w:t>7</w:t>
            </w:r>
          </w:p>
        </w:tc>
        <w:tc>
          <w:tcPr>
            <w:tcW w:w="3061" w:type="dxa"/>
          </w:tcPr>
          <w:p w14:paraId="2561D464" w14:textId="77777777" w:rsidR="0024067E" w:rsidRPr="0060796F" w:rsidRDefault="00BB6C7F">
            <w:pPr>
              <w:spacing w:after="20"/>
              <w:rPr>
                <w:lang w:val="nl-BE"/>
              </w:rPr>
            </w:pPr>
            <w:r w:rsidRPr="0060796F">
              <w:rPr>
                <w:rFonts w:cs="Segoe UI Light"/>
                <w:sz w:val="19"/>
                <w:lang w:val="nl-BE"/>
              </w:rPr>
              <w:t>Beeldmateriaal op de werf</w:t>
            </w:r>
          </w:p>
        </w:tc>
        <w:tc>
          <w:tcPr>
            <w:tcW w:w="5669" w:type="dxa"/>
          </w:tcPr>
          <w:p w14:paraId="351DB4A1" w14:textId="77777777" w:rsidR="0024067E" w:rsidRPr="0060796F" w:rsidRDefault="00BB6C7F">
            <w:pPr>
              <w:spacing w:after="20"/>
              <w:rPr>
                <w:lang w:val="nl-BE"/>
              </w:rPr>
            </w:pPr>
            <w:r w:rsidRPr="0060796F">
              <w:rPr>
                <w:rFonts w:cs="Segoe UI Light"/>
                <w:sz w:val="19"/>
                <w:lang w:val="nl-BE"/>
              </w:rPr>
              <w:t>Foto's, video's en drones — het regime in detail</w:t>
            </w:r>
          </w:p>
        </w:tc>
      </w:tr>
      <w:tr w:rsidR="0024067E" w:rsidRPr="0060796F" w14:paraId="7A4F92AF" w14:textId="77777777">
        <w:tc>
          <w:tcPr>
            <w:tcW w:w="680" w:type="dxa"/>
            <w:shd w:val="clear" w:color="auto" w:fill="F7F7F7"/>
          </w:tcPr>
          <w:p w14:paraId="619E5C69" w14:textId="77777777" w:rsidR="0024067E" w:rsidRPr="0060796F" w:rsidRDefault="00BB6C7F">
            <w:pPr>
              <w:spacing w:after="20"/>
              <w:rPr>
                <w:lang w:val="nl-BE"/>
              </w:rPr>
            </w:pPr>
            <w:r w:rsidRPr="0060796F">
              <w:rPr>
                <w:rFonts w:cs="Segoe UI Light"/>
                <w:sz w:val="19"/>
                <w:lang w:val="nl-BE"/>
              </w:rPr>
              <w:t>8</w:t>
            </w:r>
          </w:p>
        </w:tc>
        <w:tc>
          <w:tcPr>
            <w:tcW w:w="3061" w:type="dxa"/>
            <w:shd w:val="clear" w:color="auto" w:fill="F7F7F7"/>
          </w:tcPr>
          <w:p w14:paraId="134C20DB" w14:textId="77777777" w:rsidR="0024067E" w:rsidRPr="0060796F" w:rsidRDefault="00BB6C7F">
            <w:pPr>
              <w:spacing w:after="20"/>
              <w:rPr>
                <w:lang w:val="nl-BE"/>
              </w:rPr>
            </w:pPr>
            <w:r w:rsidRPr="0060796F">
              <w:rPr>
                <w:rFonts w:cs="Segoe UI Light"/>
                <w:sz w:val="19"/>
                <w:lang w:val="nl-BE"/>
              </w:rPr>
              <w:t>Bijzondere categorieën en minderjarigen</w:t>
            </w:r>
          </w:p>
        </w:tc>
        <w:tc>
          <w:tcPr>
            <w:tcW w:w="5669" w:type="dxa"/>
            <w:shd w:val="clear" w:color="auto" w:fill="F7F7F7"/>
          </w:tcPr>
          <w:p w14:paraId="6A953CEF" w14:textId="77777777" w:rsidR="0024067E" w:rsidRPr="0060796F" w:rsidRDefault="00BB6C7F">
            <w:pPr>
              <w:spacing w:after="20"/>
              <w:rPr>
                <w:lang w:val="nl-BE"/>
              </w:rPr>
            </w:pPr>
            <w:r w:rsidRPr="0060796F">
              <w:rPr>
                <w:rFonts w:cs="Segoe UI Light"/>
                <w:sz w:val="19"/>
                <w:lang w:val="nl-BE"/>
              </w:rPr>
              <w:t>Gevoelige gegevens en gegevens van kinderen</w:t>
            </w:r>
          </w:p>
        </w:tc>
      </w:tr>
      <w:tr w:rsidR="0024067E" w:rsidRPr="0060796F" w14:paraId="3D2D39A4" w14:textId="77777777">
        <w:tc>
          <w:tcPr>
            <w:tcW w:w="680" w:type="dxa"/>
          </w:tcPr>
          <w:p w14:paraId="59BB390F" w14:textId="77777777" w:rsidR="0024067E" w:rsidRPr="0060796F" w:rsidRDefault="00BB6C7F">
            <w:pPr>
              <w:spacing w:after="20"/>
              <w:rPr>
                <w:lang w:val="nl-BE"/>
              </w:rPr>
            </w:pPr>
            <w:r w:rsidRPr="0060796F">
              <w:rPr>
                <w:rFonts w:cs="Segoe UI Light"/>
                <w:sz w:val="19"/>
                <w:lang w:val="nl-BE"/>
              </w:rPr>
              <w:t>9</w:t>
            </w:r>
          </w:p>
        </w:tc>
        <w:tc>
          <w:tcPr>
            <w:tcW w:w="3061" w:type="dxa"/>
          </w:tcPr>
          <w:p w14:paraId="7E88ED74" w14:textId="77777777" w:rsidR="0024067E" w:rsidRPr="0060796F" w:rsidRDefault="00BB6C7F">
            <w:pPr>
              <w:spacing w:after="20"/>
              <w:rPr>
                <w:lang w:val="nl-BE"/>
              </w:rPr>
            </w:pPr>
            <w:r w:rsidRPr="0060796F">
              <w:rPr>
                <w:rFonts w:cs="Segoe UI Light"/>
                <w:sz w:val="19"/>
                <w:lang w:val="nl-BE"/>
              </w:rPr>
              <w:t>Direct marketing en nieuwsbrieven</w:t>
            </w:r>
          </w:p>
        </w:tc>
        <w:tc>
          <w:tcPr>
            <w:tcW w:w="5669" w:type="dxa"/>
          </w:tcPr>
          <w:p w14:paraId="660A88C1" w14:textId="77777777" w:rsidR="0024067E" w:rsidRPr="0060796F" w:rsidRDefault="00BB6C7F">
            <w:pPr>
              <w:spacing w:after="20"/>
              <w:rPr>
                <w:lang w:val="nl-BE"/>
              </w:rPr>
            </w:pPr>
            <w:r w:rsidRPr="0060796F">
              <w:rPr>
                <w:rFonts w:cs="Segoe UI Light"/>
                <w:sz w:val="19"/>
                <w:lang w:val="nl-BE"/>
              </w:rPr>
              <w:t>Wanneer mogen wij u commercieel contacteren?</w:t>
            </w:r>
          </w:p>
        </w:tc>
      </w:tr>
      <w:tr w:rsidR="0024067E" w:rsidRPr="0060796F" w14:paraId="62373C76" w14:textId="77777777">
        <w:tc>
          <w:tcPr>
            <w:tcW w:w="680" w:type="dxa"/>
            <w:shd w:val="clear" w:color="auto" w:fill="F7F7F7"/>
          </w:tcPr>
          <w:p w14:paraId="0B092724" w14:textId="77777777" w:rsidR="0024067E" w:rsidRPr="0060796F" w:rsidRDefault="00BB6C7F">
            <w:pPr>
              <w:spacing w:after="20"/>
              <w:rPr>
                <w:lang w:val="nl-BE"/>
              </w:rPr>
            </w:pPr>
            <w:r w:rsidRPr="0060796F">
              <w:rPr>
                <w:rFonts w:cs="Segoe UI Light"/>
                <w:sz w:val="19"/>
                <w:lang w:val="nl-BE"/>
              </w:rPr>
              <w:t>10</w:t>
            </w:r>
          </w:p>
        </w:tc>
        <w:tc>
          <w:tcPr>
            <w:tcW w:w="3061" w:type="dxa"/>
            <w:shd w:val="clear" w:color="auto" w:fill="F7F7F7"/>
          </w:tcPr>
          <w:p w14:paraId="792F4C64" w14:textId="77777777" w:rsidR="0024067E" w:rsidRPr="0060796F" w:rsidRDefault="00BB6C7F">
            <w:pPr>
              <w:spacing w:after="20"/>
              <w:rPr>
                <w:lang w:val="nl-BE"/>
              </w:rPr>
            </w:pPr>
            <w:r w:rsidRPr="0060796F">
              <w:rPr>
                <w:rFonts w:cs="Segoe UI Light"/>
                <w:sz w:val="19"/>
                <w:lang w:val="nl-BE"/>
              </w:rPr>
              <w:t>Ontvangers, verwerkers en onderaannemers</w:t>
            </w:r>
          </w:p>
        </w:tc>
        <w:tc>
          <w:tcPr>
            <w:tcW w:w="5669" w:type="dxa"/>
            <w:shd w:val="clear" w:color="auto" w:fill="F7F7F7"/>
          </w:tcPr>
          <w:p w14:paraId="2692A100" w14:textId="77777777" w:rsidR="0024067E" w:rsidRPr="0060796F" w:rsidRDefault="00BB6C7F">
            <w:pPr>
              <w:spacing w:after="20"/>
              <w:rPr>
                <w:lang w:val="nl-BE"/>
              </w:rPr>
            </w:pPr>
            <w:r w:rsidRPr="0060796F">
              <w:rPr>
                <w:rFonts w:cs="Segoe UI Light"/>
                <w:sz w:val="19"/>
                <w:lang w:val="nl-BE"/>
              </w:rPr>
              <w:t>Met wie delen wij gegevens?</w:t>
            </w:r>
          </w:p>
        </w:tc>
      </w:tr>
      <w:tr w:rsidR="0024067E" w:rsidRPr="0060796F" w14:paraId="64AD7335" w14:textId="77777777">
        <w:tc>
          <w:tcPr>
            <w:tcW w:w="680" w:type="dxa"/>
          </w:tcPr>
          <w:p w14:paraId="7C17754C" w14:textId="77777777" w:rsidR="0024067E" w:rsidRPr="0060796F" w:rsidRDefault="00BB6C7F">
            <w:pPr>
              <w:spacing w:after="20"/>
              <w:rPr>
                <w:lang w:val="nl-BE"/>
              </w:rPr>
            </w:pPr>
            <w:r w:rsidRPr="0060796F">
              <w:rPr>
                <w:rFonts w:cs="Segoe UI Light"/>
                <w:sz w:val="19"/>
                <w:lang w:val="nl-BE"/>
              </w:rPr>
              <w:t>11</w:t>
            </w:r>
          </w:p>
        </w:tc>
        <w:tc>
          <w:tcPr>
            <w:tcW w:w="3061" w:type="dxa"/>
          </w:tcPr>
          <w:p w14:paraId="2AFBDD2C" w14:textId="77777777" w:rsidR="0024067E" w:rsidRPr="0060796F" w:rsidRDefault="00BB6C7F">
            <w:pPr>
              <w:spacing w:after="20"/>
              <w:rPr>
                <w:lang w:val="nl-BE"/>
              </w:rPr>
            </w:pPr>
            <w:r w:rsidRPr="0060796F">
              <w:rPr>
                <w:rFonts w:cs="Segoe UI Light"/>
                <w:sz w:val="19"/>
                <w:lang w:val="nl-BE"/>
              </w:rPr>
              <w:t>Doorgifte buiten de EER</w:t>
            </w:r>
          </w:p>
        </w:tc>
        <w:tc>
          <w:tcPr>
            <w:tcW w:w="5669" w:type="dxa"/>
          </w:tcPr>
          <w:p w14:paraId="1B609E81" w14:textId="77777777" w:rsidR="0024067E" w:rsidRPr="0060796F" w:rsidRDefault="00BB6C7F">
            <w:pPr>
              <w:spacing w:after="20"/>
              <w:rPr>
                <w:lang w:val="nl-BE"/>
              </w:rPr>
            </w:pPr>
            <w:r w:rsidRPr="0060796F">
              <w:rPr>
                <w:rFonts w:cs="Segoe UI Light"/>
                <w:sz w:val="19"/>
                <w:lang w:val="nl-BE"/>
              </w:rPr>
              <w:t>Internationale doorgiften en waarborgen</w:t>
            </w:r>
          </w:p>
        </w:tc>
      </w:tr>
      <w:tr w:rsidR="0024067E" w:rsidRPr="0060796F" w14:paraId="668CD386" w14:textId="77777777">
        <w:tc>
          <w:tcPr>
            <w:tcW w:w="680" w:type="dxa"/>
            <w:shd w:val="clear" w:color="auto" w:fill="F7F7F7"/>
          </w:tcPr>
          <w:p w14:paraId="6D29A8DE" w14:textId="77777777" w:rsidR="0024067E" w:rsidRPr="0060796F" w:rsidRDefault="00BB6C7F">
            <w:pPr>
              <w:spacing w:after="20"/>
              <w:rPr>
                <w:lang w:val="nl-BE"/>
              </w:rPr>
            </w:pPr>
            <w:r w:rsidRPr="0060796F">
              <w:rPr>
                <w:rFonts w:cs="Segoe UI Light"/>
                <w:sz w:val="19"/>
                <w:lang w:val="nl-BE"/>
              </w:rPr>
              <w:t>12</w:t>
            </w:r>
          </w:p>
        </w:tc>
        <w:tc>
          <w:tcPr>
            <w:tcW w:w="3061" w:type="dxa"/>
            <w:shd w:val="clear" w:color="auto" w:fill="F7F7F7"/>
          </w:tcPr>
          <w:p w14:paraId="72404D13" w14:textId="77777777" w:rsidR="0024067E" w:rsidRPr="0060796F" w:rsidRDefault="00BB6C7F">
            <w:pPr>
              <w:spacing w:after="20"/>
              <w:rPr>
                <w:lang w:val="nl-BE"/>
              </w:rPr>
            </w:pPr>
            <w:r w:rsidRPr="0060796F">
              <w:rPr>
                <w:rFonts w:cs="Segoe UI Light"/>
                <w:sz w:val="19"/>
                <w:lang w:val="nl-BE"/>
              </w:rPr>
              <w:t>Bewaartermijnen</w:t>
            </w:r>
          </w:p>
        </w:tc>
        <w:tc>
          <w:tcPr>
            <w:tcW w:w="5669" w:type="dxa"/>
            <w:shd w:val="clear" w:color="auto" w:fill="F7F7F7"/>
          </w:tcPr>
          <w:p w14:paraId="27D9B8A1" w14:textId="77777777" w:rsidR="0024067E" w:rsidRPr="0060796F" w:rsidRDefault="00BB6C7F">
            <w:pPr>
              <w:spacing w:after="20"/>
              <w:rPr>
                <w:lang w:val="nl-BE"/>
              </w:rPr>
            </w:pPr>
            <w:r w:rsidRPr="0060796F">
              <w:rPr>
                <w:rFonts w:cs="Segoe UI Light"/>
                <w:sz w:val="19"/>
                <w:lang w:val="nl-BE"/>
              </w:rPr>
              <w:t>Hoelang houden wij gegevens bij?</w:t>
            </w:r>
          </w:p>
        </w:tc>
      </w:tr>
      <w:tr w:rsidR="0024067E" w:rsidRPr="0060796F" w14:paraId="4079472E" w14:textId="77777777">
        <w:tc>
          <w:tcPr>
            <w:tcW w:w="680" w:type="dxa"/>
          </w:tcPr>
          <w:p w14:paraId="439BB01E" w14:textId="77777777" w:rsidR="0024067E" w:rsidRPr="0060796F" w:rsidRDefault="00BB6C7F">
            <w:pPr>
              <w:spacing w:after="20"/>
              <w:rPr>
                <w:lang w:val="nl-BE"/>
              </w:rPr>
            </w:pPr>
            <w:r w:rsidRPr="0060796F">
              <w:rPr>
                <w:rFonts w:cs="Segoe UI Light"/>
                <w:sz w:val="19"/>
                <w:lang w:val="nl-BE"/>
              </w:rPr>
              <w:t>13</w:t>
            </w:r>
          </w:p>
        </w:tc>
        <w:tc>
          <w:tcPr>
            <w:tcW w:w="3061" w:type="dxa"/>
          </w:tcPr>
          <w:p w14:paraId="46C05314" w14:textId="77777777" w:rsidR="0024067E" w:rsidRPr="0060796F" w:rsidRDefault="00BB6C7F">
            <w:pPr>
              <w:spacing w:after="20"/>
              <w:rPr>
                <w:lang w:val="nl-BE"/>
              </w:rPr>
            </w:pPr>
            <w:r w:rsidRPr="0060796F">
              <w:rPr>
                <w:rFonts w:cs="Segoe UI Light"/>
                <w:sz w:val="19"/>
                <w:lang w:val="nl-BE"/>
              </w:rPr>
              <w:t>Beveiliging</w:t>
            </w:r>
          </w:p>
        </w:tc>
        <w:tc>
          <w:tcPr>
            <w:tcW w:w="5669" w:type="dxa"/>
          </w:tcPr>
          <w:p w14:paraId="5B3FFA7C" w14:textId="77777777" w:rsidR="0024067E" w:rsidRPr="0060796F" w:rsidRDefault="00BB6C7F">
            <w:pPr>
              <w:spacing w:after="20"/>
              <w:rPr>
                <w:lang w:val="nl-BE"/>
              </w:rPr>
            </w:pPr>
            <w:r w:rsidRPr="0060796F">
              <w:rPr>
                <w:rFonts w:cs="Segoe UI Light"/>
                <w:sz w:val="19"/>
                <w:lang w:val="nl-BE"/>
              </w:rPr>
              <w:t>Technische en organisatorische maatregelen</w:t>
            </w:r>
          </w:p>
        </w:tc>
      </w:tr>
      <w:tr w:rsidR="0024067E" w:rsidRPr="0060796F" w14:paraId="0F144806" w14:textId="77777777">
        <w:tc>
          <w:tcPr>
            <w:tcW w:w="680" w:type="dxa"/>
            <w:shd w:val="clear" w:color="auto" w:fill="F7F7F7"/>
          </w:tcPr>
          <w:p w14:paraId="07AC8B47" w14:textId="77777777" w:rsidR="0024067E" w:rsidRPr="0060796F" w:rsidRDefault="00BB6C7F">
            <w:pPr>
              <w:spacing w:after="20"/>
              <w:rPr>
                <w:lang w:val="nl-BE"/>
              </w:rPr>
            </w:pPr>
            <w:r w:rsidRPr="0060796F">
              <w:rPr>
                <w:rFonts w:cs="Segoe UI Light"/>
                <w:sz w:val="19"/>
                <w:lang w:val="nl-BE"/>
              </w:rPr>
              <w:t>14</w:t>
            </w:r>
          </w:p>
        </w:tc>
        <w:tc>
          <w:tcPr>
            <w:tcW w:w="3061" w:type="dxa"/>
            <w:shd w:val="clear" w:color="auto" w:fill="F7F7F7"/>
          </w:tcPr>
          <w:p w14:paraId="0167D4ED" w14:textId="77777777" w:rsidR="0024067E" w:rsidRPr="0060796F" w:rsidRDefault="00BB6C7F">
            <w:pPr>
              <w:spacing w:after="20"/>
              <w:rPr>
                <w:lang w:val="nl-BE"/>
              </w:rPr>
            </w:pPr>
            <w:r w:rsidRPr="0060796F">
              <w:rPr>
                <w:rFonts w:cs="Segoe UI Light"/>
                <w:sz w:val="19"/>
                <w:lang w:val="nl-BE"/>
              </w:rPr>
              <w:t>Gegevenslekken</w:t>
            </w:r>
          </w:p>
        </w:tc>
        <w:tc>
          <w:tcPr>
            <w:tcW w:w="5669" w:type="dxa"/>
            <w:shd w:val="clear" w:color="auto" w:fill="F7F7F7"/>
          </w:tcPr>
          <w:p w14:paraId="07602912" w14:textId="77777777" w:rsidR="0024067E" w:rsidRPr="0060796F" w:rsidRDefault="00BB6C7F">
            <w:pPr>
              <w:spacing w:after="20"/>
              <w:rPr>
                <w:lang w:val="nl-BE"/>
              </w:rPr>
            </w:pPr>
            <w:r w:rsidRPr="0060796F">
              <w:rPr>
                <w:rFonts w:cs="Segoe UI Light"/>
                <w:sz w:val="19"/>
                <w:lang w:val="nl-BE"/>
              </w:rPr>
              <w:t>Wat doen wij bij een incident?</w:t>
            </w:r>
          </w:p>
        </w:tc>
      </w:tr>
      <w:tr w:rsidR="0024067E" w:rsidRPr="0060796F" w14:paraId="0DB4995E" w14:textId="77777777">
        <w:tc>
          <w:tcPr>
            <w:tcW w:w="680" w:type="dxa"/>
          </w:tcPr>
          <w:p w14:paraId="181BBACD" w14:textId="77777777" w:rsidR="0024067E" w:rsidRPr="0060796F" w:rsidRDefault="00BB6C7F">
            <w:pPr>
              <w:spacing w:after="20"/>
              <w:rPr>
                <w:lang w:val="nl-BE"/>
              </w:rPr>
            </w:pPr>
            <w:r w:rsidRPr="0060796F">
              <w:rPr>
                <w:rFonts w:cs="Segoe UI Light"/>
                <w:sz w:val="19"/>
                <w:lang w:val="nl-BE"/>
              </w:rPr>
              <w:t>15</w:t>
            </w:r>
          </w:p>
        </w:tc>
        <w:tc>
          <w:tcPr>
            <w:tcW w:w="3061" w:type="dxa"/>
          </w:tcPr>
          <w:p w14:paraId="7ADA1788" w14:textId="77777777" w:rsidR="0024067E" w:rsidRPr="0060796F" w:rsidRDefault="00BB6C7F">
            <w:pPr>
              <w:spacing w:after="20"/>
              <w:rPr>
                <w:lang w:val="nl-BE"/>
              </w:rPr>
            </w:pPr>
            <w:r w:rsidRPr="0060796F">
              <w:rPr>
                <w:rFonts w:cs="Segoe UI Light"/>
                <w:sz w:val="19"/>
                <w:lang w:val="nl-BE"/>
              </w:rPr>
              <w:t>Uw rechten</w:t>
            </w:r>
          </w:p>
        </w:tc>
        <w:tc>
          <w:tcPr>
            <w:tcW w:w="5669" w:type="dxa"/>
          </w:tcPr>
          <w:p w14:paraId="1BC5C8C9" w14:textId="77777777" w:rsidR="0024067E" w:rsidRPr="0060796F" w:rsidRDefault="00BB6C7F">
            <w:pPr>
              <w:spacing w:after="20"/>
              <w:rPr>
                <w:lang w:val="nl-BE"/>
              </w:rPr>
            </w:pPr>
            <w:r w:rsidRPr="0060796F">
              <w:rPr>
                <w:rFonts w:cs="Segoe UI Light"/>
                <w:sz w:val="19"/>
                <w:lang w:val="nl-BE"/>
              </w:rPr>
              <w:t>Alle AVG-rechten en hoe u ze uitoefent</w:t>
            </w:r>
          </w:p>
        </w:tc>
      </w:tr>
      <w:tr w:rsidR="0024067E" w:rsidRPr="0060796F" w14:paraId="10300569" w14:textId="77777777">
        <w:tc>
          <w:tcPr>
            <w:tcW w:w="680" w:type="dxa"/>
            <w:shd w:val="clear" w:color="auto" w:fill="F7F7F7"/>
          </w:tcPr>
          <w:p w14:paraId="646C7686" w14:textId="77777777" w:rsidR="0024067E" w:rsidRPr="0060796F" w:rsidRDefault="00BB6C7F">
            <w:pPr>
              <w:spacing w:after="20"/>
              <w:rPr>
                <w:lang w:val="nl-BE"/>
              </w:rPr>
            </w:pPr>
            <w:r w:rsidRPr="0060796F">
              <w:rPr>
                <w:rFonts w:cs="Segoe UI Light"/>
                <w:sz w:val="19"/>
                <w:lang w:val="nl-BE"/>
              </w:rPr>
              <w:t>16</w:t>
            </w:r>
          </w:p>
        </w:tc>
        <w:tc>
          <w:tcPr>
            <w:tcW w:w="3061" w:type="dxa"/>
            <w:shd w:val="clear" w:color="auto" w:fill="F7F7F7"/>
          </w:tcPr>
          <w:p w14:paraId="300BE88B" w14:textId="77777777" w:rsidR="0024067E" w:rsidRPr="0060796F" w:rsidRDefault="00BB6C7F">
            <w:pPr>
              <w:spacing w:after="20"/>
              <w:rPr>
                <w:lang w:val="nl-BE"/>
              </w:rPr>
            </w:pPr>
            <w:r w:rsidRPr="0060796F">
              <w:rPr>
                <w:rFonts w:cs="Segoe UI Light"/>
                <w:sz w:val="19"/>
                <w:lang w:val="nl-BE"/>
              </w:rPr>
              <w:t>Hoe een verzoek indienen?</w:t>
            </w:r>
          </w:p>
        </w:tc>
        <w:tc>
          <w:tcPr>
            <w:tcW w:w="5669" w:type="dxa"/>
            <w:shd w:val="clear" w:color="auto" w:fill="F7F7F7"/>
          </w:tcPr>
          <w:p w14:paraId="53E4EB9F" w14:textId="77777777" w:rsidR="0024067E" w:rsidRPr="0060796F" w:rsidRDefault="00BB6C7F">
            <w:pPr>
              <w:spacing w:after="20"/>
              <w:rPr>
                <w:lang w:val="nl-BE"/>
              </w:rPr>
            </w:pPr>
            <w:r w:rsidRPr="0060796F">
              <w:rPr>
                <w:rFonts w:cs="Segoe UI Light"/>
                <w:sz w:val="19"/>
                <w:lang w:val="nl-BE"/>
              </w:rPr>
              <w:t>Procedure, termijnen en identiteitscontrole</w:t>
            </w:r>
          </w:p>
        </w:tc>
      </w:tr>
      <w:tr w:rsidR="0024067E" w:rsidRPr="0060796F" w14:paraId="008FCB01" w14:textId="77777777">
        <w:tc>
          <w:tcPr>
            <w:tcW w:w="680" w:type="dxa"/>
          </w:tcPr>
          <w:p w14:paraId="1D4C4E09" w14:textId="77777777" w:rsidR="0024067E" w:rsidRPr="0060796F" w:rsidRDefault="00BB6C7F">
            <w:pPr>
              <w:spacing w:after="20"/>
              <w:rPr>
                <w:lang w:val="nl-BE"/>
              </w:rPr>
            </w:pPr>
            <w:r w:rsidRPr="0060796F">
              <w:rPr>
                <w:rFonts w:cs="Segoe UI Light"/>
                <w:sz w:val="19"/>
                <w:lang w:val="nl-BE"/>
              </w:rPr>
              <w:t>17</w:t>
            </w:r>
          </w:p>
        </w:tc>
        <w:tc>
          <w:tcPr>
            <w:tcW w:w="3061" w:type="dxa"/>
          </w:tcPr>
          <w:p w14:paraId="135A6E4A" w14:textId="77777777" w:rsidR="0024067E" w:rsidRPr="0060796F" w:rsidRDefault="00BB6C7F">
            <w:pPr>
              <w:spacing w:after="20"/>
              <w:rPr>
                <w:lang w:val="nl-BE"/>
              </w:rPr>
            </w:pPr>
            <w:r w:rsidRPr="0060796F">
              <w:rPr>
                <w:rFonts w:cs="Segoe UI Light"/>
                <w:sz w:val="19"/>
                <w:lang w:val="nl-BE"/>
              </w:rPr>
              <w:t>Klachtrecht</w:t>
            </w:r>
          </w:p>
        </w:tc>
        <w:tc>
          <w:tcPr>
            <w:tcW w:w="5669" w:type="dxa"/>
          </w:tcPr>
          <w:p w14:paraId="0F45B725" w14:textId="77777777" w:rsidR="0024067E" w:rsidRPr="0060796F" w:rsidRDefault="00BB6C7F">
            <w:pPr>
              <w:spacing w:after="20"/>
              <w:rPr>
                <w:lang w:val="nl-BE"/>
              </w:rPr>
            </w:pPr>
            <w:r w:rsidRPr="0060796F">
              <w:rPr>
                <w:rFonts w:cs="Segoe UI Light"/>
                <w:sz w:val="19"/>
                <w:lang w:val="nl-BE"/>
              </w:rPr>
              <w:t>Gegevensbeschermingsautoriteit en rechtbank</w:t>
            </w:r>
          </w:p>
        </w:tc>
      </w:tr>
      <w:tr w:rsidR="0024067E" w:rsidRPr="0060796F" w14:paraId="0D51B0CC" w14:textId="77777777">
        <w:tc>
          <w:tcPr>
            <w:tcW w:w="680" w:type="dxa"/>
            <w:shd w:val="clear" w:color="auto" w:fill="F7F7F7"/>
          </w:tcPr>
          <w:p w14:paraId="276BA08F" w14:textId="77777777" w:rsidR="0024067E" w:rsidRPr="0060796F" w:rsidRDefault="00BB6C7F">
            <w:pPr>
              <w:spacing w:after="20"/>
              <w:rPr>
                <w:lang w:val="nl-BE"/>
              </w:rPr>
            </w:pPr>
            <w:r w:rsidRPr="0060796F">
              <w:rPr>
                <w:rFonts w:cs="Segoe UI Light"/>
                <w:sz w:val="19"/>
                <w:lang w:val="nl-BE"/>
              </w:rPr>
              <w:t>18</w:t>
            </w:r>
          </w:p>
        </w:tc>
        <w:tc>
          <w:tcPr>
            <w:tcW w:w="3061" w:type="dxa"/>
            <w:shd w:val="clear" w:color="auto" w:fill="F7F7F7"/>
          </w:tcPr>
          <w:p w14:paraId="66FB5475" w14:textId="77777777" w:rsidR="0024067E" w:rsidRPr="0060796F" w:rsidRDefault="00BB6C7F">
            <w:pPr>
              <w:spacing w:after="20"/>
              <w:rPr>
                <w:lang w:val="nl-BE"/>
              </w:rPr>
            </w:pPr>
            <w:r w:rsidRPr="0060796F">
              <w:rPr>
                <w:rFonts w:cs="Segoe UI Light"/>
                <w:sz w:val="19"/>
                <w:lang w:val="nl-BE"/>
              </w:rPr>
              <w:t>Geautomatiseerde besluitvorming</w:t>
            </w:r>
          </w:p>
        </w:tc>
        <w:tc>
          <w:tcPr>
            <w:tcW w:w="5669" w:type="dxa"/>
            <w:shd w:val="clear" w:color="auto" w:fill="F7F7F7"/>
          </w:tcPr>
          <w:p w14:paraId="52E3EEEC" w14:textId="77777777" w:rsidR="0024067E" w:rsidRPr="0060796F" w:rsidRDefault="00BB6C7F">
            <w:pPr>
              <w:spacing w:after="20"/>
              <w:rPr>
                <w:lang w:val="nl-BE"/>
              </w:rPr>
            </w:pPr>
            <w:r w:rsidRPr="0060796F">
              <w:rPr>
                <w:rFonts w:cs="Segoe UI Light"/>
                <w:sz w:val="19"/>
                <w:lang w:val="nl-BE"/>
              </w:rPr>
              <w:t>Profilering en automatische beslissingen</w:t>
            </w:r>
          </w:p>
        </w:tc>
      </w:tr>
      <w:tr w:rsidR="0024067E" w:rsidRPr="0060796F" w14:paraId="3DBD55A7" w14:textId="77777777">
        <w:tc>
          <w:tcPr>
            <w:tcW w:w="680" w:type="dxa"/>
          </w:tcPr>
          <w:p w14:paraId="11F84C84" w14:textId="77777777" w:rsidR="0024067E" w:rsidRPr="0060796F" w:rsidRDefault="00BB6C7F">
            <w:pPr>
              <w:spacing w:after="20"/>
              <w:rPr>
                <w:lang w:val="nl-BE"/>
              </w:rPr>
            </w:pPr>
            <w:r w:rsidRPr="0060796F">
              <w:rPr>
                <w:rFonts w:cs="Segoe UI Light"/>
                <w:sz w:val="19"/>
                <w:lang w:val="nl-BE"/>
              </w:rPr>
              <w:t>19</w:t>
            </w:r>
          </w:p>
        </w:tc>
        <w:tc>
          <w:tcPr>
            <w:tcW w:w="3061" w:type="dxa"/>
          </w:tcPr>
          <w:p w14:paraId="7D9C2596" w14:textId="77777777" w:rsidR="0024067E" w:rsidRPr="0060796F" w:rsidRDefault="00BB6C7F">
            <w:pPr>
              <w:spacing w:after="20"/>
              <w:rPr>
                <w:lang w:val="nl-BE"/>
              </w:rPr>
            </w:pPr>
            <w:r w:rsidRPr="0060796F">
              <w:rPr>
                <w:rFonts w:cs="Segoe UI Light"/>
                <w:sz w:val="19"/>
                <w:lang w:val="nl-BE"/>
              </w:rPr>
              <w:t>Website, cookies en sociale media</w:t>
            </w:r>
          </w:p>
        </w:tc>
        <w:tc>
          <w:tcPr>
            <w:tcW w:w="5669" w:type="dxa"/>
          </w:tcPr>
          <w:p w14:paraId="6A5AF030" w14:textId="77777777" w:rsidR="0024067E" w:rsidRPr="0060796F" w:rsidRDefault="00BB6C7F">
            <w:pPr>
              <w:spacing w:after="20"/>
              <w:rPr>
                <w:lang w:val="nl-BE"/>
              </w:rPr>
            </w:pPr>
            <w:r w:rsidRPr="0060796F">
              <w:rPr>
                <w:rFonts w:cs="Segoe UI Light"/>
                <w:sz w:val="19"/>
                <w:lang w:val="nl-BE"/>
              </w:rPr>
              <w:t>Verwijzing naar het cookiebeleid</w:t>
            </w:r>
          </w:p>
        </w:tc>
      </w:tr>
      <w:tr w:rsidR="0024067E" w:rsidRPr="0060796F" w14:paraId="7C33668C" w14:textId="77777777">
        <w:tc>
          <w:tcPr>
            <w:tcW w:w="680" w:type="dxa"/>
            <w:shd w:val="clear" w:color="auto" w:fill="F7F7F7"/>
          </w:tcPr>
          <w:p w14:paraId="238BB6F2" w14:textId="77777777" w:rsidR="0024067E" w:rsidRPr="0060796F" w:rsidRDefault="00BB6C7F">
            <w:pPr>
              <w:spacing w:after="20"/>
              <w:rPr>
                <w:lang w:val="nl-BE"/>
              </w:rPr>
            </w:pPr>
            <w:r w:rsidRPr="0060796F">
              <w:rPr>
                <w:rFonts w:cs="Segoe UI Light"/>
                <w:sz w:val="19"/>
                <w:lang w:val="nl-BE"/>
              </w:rPr>
              <w:t>20</w:t>
            </w:r>
          </w:p>
        </w:tc>
        <w:tc>
          <w:tcPr>
            <w:tcW w:w="3061" w:type="dxa"/>
            <w:shd w:val="clear" w:color="auto" w:fill="F7F7F7"/>
          </w:tcPr>
          <w:p w14:paraId="41F61C22" w14:textId="77777777" w:rsidR="0024067E" w:rsidRPr="0060796F" w:rsidRDefault="00BB6C7F">
            <w:pPr>
              <w:spacing w:after="20"/>
              <w:rPr>
                <w:lang w:val="nl-BE"/>
              </w:rPr>
            </w:pPr>
            <w:r w:rsidRPr="0060796F">
              <w:rPr>
                <w:rFonts w:cs="Segoe UI Light"/>
                <w:sz w:val="19"/>
                <w:lang w:val="nl-BE"/>
              </w:rPr>
              <w:t>Wijzigingen aan deze verklaring</w:t>
            </w:r>
          </w:p>
        </w:tc>
        <w:tc>
          <w:tcPr>
            <w:tcW w:w="5669" w:type="dxa"/>
            <w:shd w:val="clear" w:color="auto" w:fill="F7F7F7"/>
          </w:tcPr>
          <w:p w14:paraId="19A2235D" w14:textId="77777777" w:rsidR="0024067E" w:rsidRPr="0060796F" w:rsidRDefault="00BB6C7F">
            <w:pPr>
              <w:spacing w:after="20"/>
              <w:rPr>
                <w:lang w:val="nl-BE"/>
              </w:rPr>
            </w:pPr>
            <w:r w:rsidRPr="0060796F">
              <w:rPr>
                <w:rFonts w:cs="Segoe UI Light"/>
                <w:sz w:val="19"/>
                <w:lang w:val="nl-BE"/>
              </w:rPr>
              <w:t>Versiebeheer en kennisgeving</w:t>
            </w:r>
          </w:p>
        </w:tc>
      </w:tr>
      <w:tr w:rsidR="0024067E" w:rsidRPr="0060796F" w14:paraId="7D08C0B1" w14:textId="77777777">
        <w:tc>
          <w:tcPr>
            <w:tcW w:w="680" w:type="dxa"/>
          </w:tcPr>
          <w:p w14:paraId="5AF1F8CD" w14:textId="77777777" w:rsidR="0024067E" w:rsidRPr="0060796F" w:rsidRDefault="00BB6C7F">
            <w:pPr>
              <w:spacing w:after="20"/>
              <w:rPr>
                <w:lang w:val="nl-BE"/>
              </w:rPr>
            </w:pPr>
            <w:r w:rsidRPr="0060796F">
              <w:rPr>
                <w:rFonts w:cs="Segoe UI Light"/>
                <w:sz w:val="19"/>
                <w:lang w:val="nl-BE"/>
              </w:rPr>
              <w:lastRenderedPageBreak/>
              <w:t>21</w:t>
            </w:r>
          </w:p>
        </w:tc>
        <w:tc>
          <w:tcPr>
            <w:tcW w:w="3061" w:type="dxa"/>
          </w:tcPr>
          <w:p w14:paraId="0FE2B8B3" w14:textId="77777777" w:rsidR="0024067E" w:rsidRPr="0060796F" w:rsidRDefault="00BB6C7F">
            <w:pPr>
              <w:spacing w:after="20"/>
              <w:rPr>
                <w:lang w:val="nl-BE"/>
              </w:rPr>
            </w:pPr>
            <w:r w:rsidRPr="0060796F">
              <w:rPr>
                <w:rFonts w:cs="Segoe UI Light"/>
                <w:sz w:val="19"/>
                <w:lang w:val="nl-BE"/>
              </w:rPr>
              <w:t>Kruisverwijzingen en vaste links</w:t>
            </w:r>
          </w:p>
        </w:tc>
        <w:tc>
          <w:tcPr>
            <w:tcW w:w="5669" w:type="dxa"/>
          </w:tcPr>
          <w:p w14:paraId="07D477E8" w14:textId="77777777" w:rsidR="0024067E" w:rsidRPr="0060796F" w:rsidRDefault="00BB6C7F">
            <w:pPr>
              <w:spacing w:after="20"/>
              <w:rPr>
                <w:lang w:val="nl-BE"/>
              </w:rPr>
            </w:pPr>
            <w:r w:rsidRPr="0060796F">
              <w:rPr>
                <w:rFonts w:cs="Segoe UI Light"/>
                <w:sz w:val="19"/>
                <w:lang w:val="nl-BE"/>
              </w:rPr>
              <w:t>Alle gebruikte URL's op één plaats</w:t>
            </w:r>
          </w:p>
        </w:tc>
      </w:tr>
    </w:tbl>
    <w:p w14:paraId="53D53618" w14:textId="77777777" w:rsidR="0024067E" w:rsidRPr="0060796F" w:rsidRDefault="0024067E">
      <w:pPr>
        <w:spacing w:after="40"/>
        <w:rPr>
          <w:lang w:val="nl-BE"/>
        </w:rPr>
      </w:pPr>
    </w:p>
    <w:p w14:paraId="358910DC" w14:textId="77777777" w:rsidR="0024067E" w:rsidRPr="0060796F" w:rsidRDefault="00BB6C7F">
      <w:pPr>
        <w:rPr>
          <w:lang w:val="nl-BE"/>
        </w:rPr>
      </w:pPr>
      <w:r w:rsidRPr="0060796F">
        <w:rPr>
          <w:lang w:val="nl-BE"/>
        </w:rPr>
        <w:br w:type="page"/>
      </w:r>
    </w:p>
    <w:p w14:paraId="66588F1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lastRenderedPageBreak/>
        <w:t>1. Wie is verantwoordelijk voor de verwerking?</w:t>
      </w:r>
    </w:p>
    <w:p w14:paraId="6E76C7B6" w14:textId="77777777" w:rsidR="0024067E" w:rsidRPr="0060796F" w:rsidRDefault="00BB6C7F">
      <w:pPr>
        <w:rPr>
          <w:lang w:val="nl-BE"/>
        </w:rPr>
      </w:pPr>
      <w:r w:rsidRPr="0060796F">
        <w:rPr>
          <w:rFonts w:cs="Segoe UI Light"/>
          <w:lang w:val="nl-BE"/>
        </w:rPr>
        <w:t>De verwerkingsverantwoordelijke in de zin van artikel 4, 7) AVG is:</w:t>
      </w:r>
    </w:p>
    <w:tbl>
      <w:tblPr>
        <w:tblStyle w:val="TableGrid"/>
        <w:tblW w:w="0" w:type="auto"/>
        <w:tblLayout w:type="fixed"/>
        <w:tblLook w:val="04A0" w:firstRow="1" w:lastRow="0" w:firstColumn="1" w:lastColumn="0" w:noHBand="0" w:noVBand="1"/>
      </w:tblPr>
      <w:tblGrid>
        <w:gridCol w:w="3118"/>
        <w:gridCol w:w="6293"/>
      </w:tblGrid>
      <w:tr w:rsidR="0024067E" w:rsidRPr="0060796F" w14:paraId="47345904" w14:textId="77777777">
        <w:tc>
          <w:tcPr>
            <w:tcW w:w="3118" w:type="dxa"/>
            <w:shd w:val="clear" w:color="auto" w:fill="F26430"/>
          </w:tcPr>
          <w:p w14:paraId="5DD88734" w14:textId="77777777" w:rsidR="0024067E" w:rsidRPr="0060796F" w:rsidRDefault="00BB6C7F">
            <w:pPr>
              <w:spacing w:after="40"/>
              <w:rPr>
                <w:lang w:val="nl-BE"/>
              </w:rPr>
            </w:pPr>
            <w:r w:rsidRPr="0060796F">
              <w:rPr>
                <w:rFonts w:cs="Segoe UI Light"/>
                <w:b/>
                <w:color w:val="FFFFFF"/>
                <w:sz w:val="20"/>
                <w:lang w:val="nl-BE"/>
              </w:rPr>
              <w:t>Gegeven</w:t>
            </w:r>
          </w:p>
        </w:tc>
        <w:tc>
          <w:tcPr>
            <w:tcW w:w="6293" w:type="dxa"/>
            <w:shd w:val="clear" w:color="auto" w:fill="F26430"/>
          </w:tcPr>
          <w:p w14:paraId="56C7B9EB" w14:textId="77777777" w:rsidR="0024067E" w:rsidRPr="0060796F" w:rsidRDefault="00BB6C7F">
            <w:pPr>
              <w:spacing w:after="40"/>
              <w:rPr>
                <w:lang w:val="nl-BE"/>
              </w:rPr>
            </w:pPr>
            <w:r w:rsidRPr="0060796F">
              <w:rPr>
                <w:rFonts w:cs="Segoe UI Light"/>
                <w:b/>
                <w:color w:val="FFFFFF"/>
                <w:sz w:val="20"/>
                <w:lang w:val="nl-BE"/>
              </w:rPr>
              <w:t>Informatie</w:t>
            </w:r>
          </w:p>
        </w:tc>
      </w:tr>
      <w:tr w:rsidR="0024067E" w:rsidRPr="0060796F" w14:paraId="33616D8D" w14:textId="77777777">
        <w:tc>
          <w:tcPr>
            <w:tcW w:w="3118" w:type="dxa"/>
          </w:tcPr>
          <w:p w14:paraId="3E47D6D4" w14:textId="77777777" w:rsidR="0024067E" w:rsidRPr="0060796F" w:rsidRDefault="00BB6C7F">
            <w:pPr>
              <w:spacing w:after="20"/>
              <w:rPr>
                <w:lang w:val="nl-BE"/>
              </w:rPr>
            </w:pPr>
            <w:r w:rsidRPr="0060796F">
              <w:rPr>
                <w:rFonts w:cs="Segoe UI Light"/>
                <w:b/>
                <w:sz w:val="19"/>
                <w:lang w:val="nl-BE"/>
              </w:rPr>
              <w:t>Naam</w:t>
            </w:r>
          </w:p>
        </w:tc>
        <w:tc>
          <w:tcPr>
            <w:tcW w:w="6293" w:type="dxa"/>
          </w:tcPr>
          <w:p w14:paraId="65095DD4" w14:textId="77777777" w:rsidR="0024067E" w:rsidRPr="0060796F" w:rsidRDefault="00BB6C7F">
            <w:pPr>
              <w:spacing w:after="20"/>
              <w:rPr>
                <w:lang w:val="nl-BE"/>
              </w:rPr>
            </w:pPr>
            <w:r w:rsidRPr="0060796F">
              <w:rPr>
                <w:rFonts w:cs="Segoe UI Light"/>
                <w:sz w:val="19"/>
                <w:lang w:val="nl-BE"/>
              </w:rPr>
              <w:t>Hydrofluxx BV</w:t>
            </w:r>
          </w:p>
        </w:tc>
      </w:tr>
      <w:tr w:rsidR="0024067E" w:rsidRPr="0060796F" w14:paraId="48602A4A" w14:textId="77777777">
        <w:tc>
          <w:tcPr>
            <w:tcW w:w="3118" w:type="dxa"/>
            <w:shd w:val="clear" w:color="auto" w:fill="F7F7F7"/>
          </w:tcPr>
          <w:p w14:paraId="3BB48467" w14:textId="77777777" w:rsidR="0024067E" w:rsidRPr="0060796F" w:rsidRDefault="00BB6C7F">
            <w:pPr>
              <w:spacing w:after="20"/>
              <w:rPr>
                <w:lang w:val="nl-BE"/>
              </w:rPr>
            </w:pPr>
            <w:r w:rsidRPr="0060796F">
              <w:rPr>
                <w:rFonts w:cs="Segoe UI Light"/>
                <w:b/>
                <w:sz w:val="19"/>
                <w:lang w:val="nl-BE"/>
              </w:rPr>
              <w:t>Maatschappelijke zetel</w:t>
            </w:r>
          </w:p>
        </w:tc>
        <w:tc>
          <w:tcPr>
            <w:tcW w:w="6293" w:type="dxa"/>
            <w:shd w:val="clear" w:color="auto" w:fill="F7F7F7"/>
          </w:tcPr>
          <w:p w14:paraId="17483684" w14:textId="77777777" w:rsidR="0024067E" w:rsidRPr="0060796F" w:rsidRDefault="00BB6C7F">
            <w:pPr>
              <w:spacing w:after="20"/>
              <w:rPr>
                <w:lang w:val="nl-BE"/>
              </w:rPr>
            </w:pPr>
            <w:r w:rsidRPr="0060796F">
              <w:rPr>
                <w:rFonts w:cs="Segoe UI Light"/>
                <w:sz w:val="19"/>
                <w:lang w:val="nl-BE"/>
              </w:rPr>
              <w:t>Wulpstraat 17/601, 2170 Merksem, België</w:t>
            </w:r>
          </w:p>
        </w:tc>
      </w:tr>
      <w:tr w:rsidR="0024067E" w:rsidRPr="0060796F" w14:paraId="57A8285F" w14:textId="77777777">
        <w:tc>
          <w:tcPr>
            <w:tcW w:w="3118" w:type="dxa"/>
          </w:tcPr>
          <w:p w14:paraId="2C432589" w14:textId="77777777" w:rsidR="0024067E" w:rsidRPr="0060796F" w:rsidRDefault="00BB6C7F">
            <w:pPr>
              <w:spacing w:after="20"/>
              <w:rPr>
                <w:lang w:val="nl-BE"/>
              </w:rPr>
            </w:pPr>
            <w:r w:rsidRPr="0060796F">
              <w:rPr>
                <w:rFonts w:cs="Segoe UI Light"/>
                <w:b/>
                <w:sz w:val="19"/>
                <w:lang w:val="nl-BE"/>
              </w:rPr>
              <w:t>Ondernemingsnummer / btw-nummer</w:t>
            </w:r>
          </w:p>
        </w:tc>
        <w:tc>
          <w:tcPr>
            <w:tcW w:w="6293" w:type="dxa"/>
          </w:tcPr>
          <w:p w14:paraId="2703CBA4" w14:textId="77777777" w:rsidR="0024067E" w:rsidRPr="0060796F" w:rsidRDefault="00BB6C7F">
            <w:pPr>
              <w:spacing w:after="20"/>
              <w:rPr>
                <w:lang w:val="nl-BE"/>
              </w:rPr>
            </w:pPr>
            <w:r w:rsidRPr="0060796F">
              <w:rPr>
                <w:rFonts w:cs="Segoe UI Light"/>
                <w:sz w:val="19"/>
                <w:lang w:val="nl-BE"/>
              </w:rPr>
              <w:t>BE 1033.050.196</w:t>
            </w:r>
          </w:p>
        </w:tc>
      </w:tr>
      <w:tr w:rsidR="0024067E" w:rsidRPr="0060796F" w14:paraId="5D41C6BD" w14:textId="77777777">
        <w:tc>
          <w:tcPr>
            <w:tcW w:w="3118" w:type="dxa"/>
            <w:shd w:val="clear" w:color="auto" w:fill="F7F7F7"/>
          </w:tcPr>
          <w:p w14:paraId="69219D86" w14:textId="77777777" w:rsidR="0024067E" w:rsidRPr="0060796F" w:rsidRDefault="00BB6C7F">
            <w:pPr>
              <w:spacing w:after="20"/>
              <w:rPr>
                <w:lang w:val="nl-BE"/>
              </w:rPr>
            </w:pPr>
            <w:r w:rsidRPr="0060796F">
              <w:rPr>
                <w:rFonts w:cs="Segoe UI Light"/>
                <w:b/>
                <w:sz w:val="19"/>
                <w:lang w:val="nl-BE"/>
              </w:rPr>
              <w:t>Rechtspersonenregister</w:t>
            </w:r>
          </w:p>
        </w:tc>
        <w:tc>
          <w:tcPr>
            <w:tcW w:w="6293" w:type="dxa"/>
            <w:shd w:val="clear" w:color="auto" w:fill="F7F7F7"/>
          </w:tcPr>
          <w:p w14:paraId="49A515CA" w14:textId="77777777" w:rsidR="0024067E" w:rsidRPr="0060796F" w:rsidRDefault="00BB6C7F">
            <w:pPr>
              <w:spacing w:after="20"/>
              <w:rPr>
                <w:lang w:val="nl-BE"/>
              </w:rPr>
            </w:pPr>
            <w:r w:rsidRPr="0060796F">
              <w:rPr>
                <w:rFonts w:cs="Segoe UI Light"/>
                <w:sz w:val="19"/>
                <w:lang w:val="nl-BE"/>
              </w:rPr>
              <w:t>RPR Antwerpen, afdeling Antwerpen</w:t>
            </w:r>
          </w:p>
        </w:tc>
      </w:tr>
      <w:tr w:rsidR="0024067E" w:rsidRPr="0060796F" w14:paraId="408CC65B" w14:textId="77777777">
        <w:tc>
          <w:tcPr>
            <w:tcW w:w="3118" w:type="dxa"/>
          </w:tcPr>
          <w:p w14:paraId="3F723121" w14:textId="77777777" w:rsidR="0024067E" w:rsidRPr="0060796F" w:rsidRDefault="00BB6C7F">
            <w:pPr>
              <w:spacing w:after="20"/>
              <w:rPr>
                <w:lang w:val="nl-BE"/>
              </w:rPr>
            </w:pPr>
            <w:r w:rsidRPr="0060796F">
              <w:rPr>
                <w:rFonts w:cs="Segoe UI Light"/>
                <w:b/>
                <w:sz w:val="19"/>
                <w:lang w:val="nl-BE"/>
              </w:rPr>
              <w:t>Algemeen e-mailadres</w:t>
            </w:r>
          </w:p>
        </w:tc>
        <w:tc>
          <w:tcPr>
            <w:tcW w:w="6293" w:type="dxa"/>
          </w:tcPr>
          <w:p w14:paraId="1AD38B1E" w14:textId="77777777" w:rsidR="0024067E" w:rsidRPr="0060796F" w:rsidRDefault="00BB6C7F">
            <w:pPr>
              <w:spacing w:after="20"/>
              <w:rPr>
                <w:lang w:val="nl-BE"/>
              </w:rPr>
            </w:pPr>
            <w:hyperlink r:id="rId18">
              <w:r w:rsidRPr="0060796F">
                <w:rPr>
                  <w:rFonts w:cs="Segoe UI Light"/>
                  <w:color w:val="276B9B"/>
                  <w:sz w:val="19"/>
                  <w:u w:val="single"/>
                  <w:lang w:val="nl-BE"/>
                </w:rPr>
                <w:t>info@hydrofluxx.be</w:t>
              </w:r>
            </w:hyperlink>
          </w:p>
        </w:tc>
      </w:tr>
      <w:tr w:rsidR="0024067E" w:rsidRPr="0060796F" w14:paraId="51176B53" w14:textId="77777777">
        <w:tc>
          <w:tcPr>
            <w:tcW w:w="3118" w:type="dxa"/>
            <w:shd w:val="clear" w:color="auto" w:fill="F7F7F7"/>
          </w:tcPr>
          <w:p w14:paraId="73A25D55" w14:textId="77777777" w:rsidR="0024067E" w:rsidRPr="0060796F" w:rsidRDefault="00BB6C7F">
            <w:pPr>
              <w:spacing w:after="20"/>
              <w:rPr>
                <w:lang w:val="nl-BE"/>
              </w:rPr>
            </w:pPr>
            <w:r w:rsidRPr="0060796F">
              <w:rPr>
                <w:rFonts w:cs="Segoe UI Light"/>
                <w:b/>
                <w:sz w:val="19"/>
                <w:lang w:val="nl-BE"/>
              </w:rPr>
              <w:t>Privacycontactpunt</w:t>
            </w:r>
          </w:p>
        </w:tc>
        <w:tc>
          <w:tcPr>
            <w:tcW w:w="6293" w:type="dxa"/>
            <w:shd w:val="clear" w:color="auto" w:fill="F7F7F7"/>
          </w:tcPr>
          <w:p w14:paraId="36E382A3" w14:textId="77777777" w:rsidR="0024067E" w:rsidRPr="0060796F" w:rsidRDefault="00BB6C7F">
            <w:pPr>
              <w:spacing w:after="20"/>
              <w:rPr>
                <w:lang w:val="nl-BE"/>
              </w:rPr>
            </w:pPr>
            <w:hyperlink r:id="rId19">
              <w:r w:rsidRPr="0060796F">
                <w:rPr>
                  <w:rFonts w:cs="Segoe UI Light"/>
                  <w:color w:val="276B9B"/>
                  <w:sz w:val="19"/>
                  <w:u w:val="single"/>
                  <w:lang w:val="nl-BE"/>
                </w:rPr>
                <w:t>info@hydrofluxx.be</w:t>
              </w:r>
            </w:hyperlink>
            <w:r w:rsidRPr="0060796F">
              <w:rPr>
                <w:rFonts w:cs="Segoe UI Light"/>
                <w:sz w:val="19"/>
                <w:lang w:val="nl-BE"/>
              </w:rPr>
              <w:t xml:space="preserve"> (met vermelding “privacy” of “AVG-verzoek” in het onderwerp)</w:t>
            </w:r>
          </w:p>
        </w:tc>
      </w:tr>
      <w:tr w:rsidR="0024067E" w:rsidRPr="0060796F" w14:paraId="128CD613" w14:textId="77777777">
        <w:tc>
          <w:tcPr>
            <w:tcW w:w="3118" w:type="dxa"/>
          </w:tcPr>
          <w:p w14:paraId="0A7D2D44" w14:textId="77777777" w:rsidR="0024067E" w:rsidRPr="0060796F" w:rsidRDefault="00BB6C7F">
            <w:pPr>
              <w:spacing w:after="20"/>
              <w:rPr>
                <w:lang w:val="nl-BE"/>
              </w:rPr>
            </w:pPr>
            <w:r w:rsidRPr="0060796F">
              <w:rPr>
                <w:rFonts w:cs="Segoe UI Light"/>
                <w:b/>
                <w:sz w:val="19"/>
                <w:lang w:val="nl-BE"/>
              </w:rPr>
              <w:t>Website</w:t>
            </w:r>
          </w:p>
        </w:tc>
        <w:tc>
          <w:tcPr>
            <w:tcW w:w="6293" w:type="dxa"/>
          </w:tcPr>
          <w:p w14:paraId="7F3E4292" w14:textId="77777777" w:rsidR="0024067E" w:rsidRPr="0060796F" w:rsidRDefault="00BB6C7F">
            <w:pPr>
              <w:spacing w:after="20"/>
              <w:rPr>
                <w:lang w:val="nl-BE"/>
              </w:rPr>
            </w:pPr>
            <w:hyperlink r:id="rId20">
              <w:r w:rsidRPr="0060796F">
                <w:rPr>
                  <w:rFonts w:cs="Segoe UI Light"/>
                  <w:color w:val="276B9B"/>
                  <w:sz w:val="19"/>
                  <w:u w:val="single"/>
                  <w:lang w:val="nl-BE"/>
                </w:rPr>
                <w:t>https://hydrofluxx.be</w:t>
              </w:r>
            </w:hyperlink>
          </w:p>
        </w:tc>
      </w:tr>
    </w:tbl>
    <w:p w14:paraId="3FFD5445" w14:textId="77777777" w:rsidR="0024067E" w:rsidRPr="0060796F" w:rsidRDefault="0024067E">
      <w:pPr>
        <w:spacing w:after="40"/>
        <w:rPr>
          <w:lang w:val="nl-BE"/>
        </w:rPr>
      </w:pPr>
    </w:p>
    <w:p w14:paraId="7496ABD6" w14:textId="77777777" w:rsidR="0024067E" w:rsidRPr="0060796F" w:rsidRDefault="00BB6C7F">
      <w:pPr>
        <w:rPr>
          <w:lang w:val="nl-BE"/>
        </w:rPr>
      </w:pPr>
      <w:r w:rsidRPr="0060796F">
        <w:rPr>
          <w:rFonts w:cs="Segoe UI Light"/>
          <w:lang w:val="nl-BE"/>
        </w:rPr>
        <w:t xml:space="preserve">Hydrofluxx treedt in beginsel op als </w:t>
      </w:r>
      <w:r w:rsidRPr="0060796F">
        <w:rPr>
          <w:rFonts w:cs="Segoe UI Light"/>
          <w:b/>
          <w:lang w:val="nl-BE"/>
        </w:rPr>
        <w:t>verwerkingsverantwoordelijke</w:t>
      </w:r>
      <w:r w:rsidRPr="0060796F">
        <w:rPr>
          <w:rFonts w:cs="Segoe UI Light"/>
          <w:lang w:val="nl-BE"/>
        </w:rPr>
        <w:t xml:space="preserve">: wij bepalen zelf welke persoonsgegevens wij verwerken, waarom en op welke manier. In een beperkt aantal gevallen kan Hydrofluxx optreden als </w:t>
      </w:r>
      <w:r w:rsidRPr="0060796F">
        <w:rPr>
          <w:rFonts w:cs="Segoe UI Light"/>
          <w:b/>
          <w:lang w:val="nl-BE"/>
        </w:rPr>
        <w:t>verwerker</w:t>
      </w:r>
      <w:r w:rsidRPr="0060796F">
        <w:rPr>
          <w:rFonts w:cs="Segoe UI Light"/>
          <w:lang w:val="nl-BE"/>
        </w:rPr>
        <w:t xml:space="preserve"> voor rekening van een andere onderneming, bijvoorbeeld wanneer wij in onderaanneming werken voor een hoofdaannemer, een syndicus, een vastgoedbeheerder of een verzekeraar die zelf de doeleinden en middelen bepaalt. In dat geval sluiten wij met die opdrachtgever een verwerkersovereenkomst overeenkomstig artikel 28 AVG en verwerken wij de gegevens uitsluitend volgens zijn instructies.</w:t>
      </w:r>
    </w:p>
    <w:p w14:paraId="534B299A" w14:textId="77777777" w:rsidR="0024067E" w:rsidRPr="0060796F" w:rsidRDefault="00BB6C7F">
      <w:pPr>
        <w:keepNext/>
        <w:spacing w:before="240" w:after="80"/>
        <w:rPr>
          <w:lang w:val="nl-BE"/>
        </w:rPr>
      </w:pPr>
      <w:r w:rsidRPr="0060796F">
        <w:rPr>
          <w:rFonts w:cs="Segoe UI Light"/>
          <w:b/>
          <w:color w:val="276B9B"/>
          <w:sz w:val="25"/>
          <w:lang w:val="nl-BE"/>
        </w:rPr>
        <w:t>1.1 Functionaris voor gegevensbescherming (DPO)</w:t>
      </w:r>
    </w:p>
    <w:p w14:paraId="0587D257" w14:textId="77777777" w:rsidR="0024067E" w:rsidRPr="0060796F" w:rsidRDefault="00BB6C7F">
      <w:pPr>
        <w:rPr>
          <w:lang w:val="nl-BE"/>
        </w:rPr>
      </w:pPr>
      <w:r w:rsidRPr="0060796F">
        <w:rPr>
          <w:rFonts w:cs="Segoe UI Light"/>
          <w:lang w:val="nl-BE"/>
        </w:rPr>
        <w:t xml:space="preserve">Hydrofluxx is op grond van artikel 37 AVG niet verplicht een functionaris voor gegevensbescherming aan te stellen: onze kernactiviteit bestaat niet uit grootschalige, regelmatige en stelselmatige observatie van betrokkenen, noch uit de grootschalige verwerking van bijzondere categorieën van gegevens. Voor alle vragen over gegevensbescherming kunt u terecht bij het privacycontactpunt hierboven. </w:t>
      </w:r>
      <w:commentRangeStart w:id="0"/>
      <w:r w:rsidRPr="0060796F">
        <w:rPr>
          <w:rFonts w:cs="Segoe UI Light"/>
          <w:lang w:val="nl-BE"/>
        </w:rPr>
        <w:t>Hydrofluxx laat zich hierin extern bijstaan.</w:t>
      </w:r>
      <w:commentRangeEnd w:id="0"/>
      <w:r w:rsidR="00C206A4" w:rsidRPr="0060796F">
        <w:rPr>
          <w:rStyle w:val="CommentReference"/>
          <w:sz w:val="22"/>
          <w:szCs w:val="22"/>
          <w:lang w:val="nl-BE"/>
        </w:rPr>
        <w:commentReference w:id="0"/>
      </w:r>
    </w:p>
    <w:p w14:paraId="469CFB78"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2. Definities</w:t>
      </w:r>
    </w:p>
    <w:tbl>
      <w:tblPr>
        <w:tblStyle w:val="TableGrid"/>
        <w:tblW w:w="0" w:type="auto"/>
        <w:tblLayout w:type="fixed"/>
        <w:tblLook w:val="04A0" w:firstRow="1" w:lastRow="0" w:firstColumn="1" w:lastColumn="0" w:noHBand="0" w:noVBand="1"/>
      </w:tblPr>
      <w:tblGrid>
        <w:gridCol w:w="2608"/>
        <w:gridCol w:w="6803"/>
      </w:tblGrid>
      <w:tr w:rsidR="0024067E" w:rsidRPr="0060796F" w14:paraId="37E13795" w14:textId="77777777">
        <w:tc>
          <w:tcPr>
            <w:tcW w:w="2608" w:type="dxa"/>
            <w:shd w:val="clear" w:color="auto" w:fill="F26430"/>
          </w:tcPr>
          <w:p w14:paraId="0F67F659" w14:textId="77777777" w:rsidR="0024067E" w:rsidRPr="0060796F" w:rsidRDefault="00BB6C7F">
            <w:pPr>
              <w:spacing w:after="40"/>
              <w:rPr>
                <w:lang w:val="nl-BE"/>
              </w:rPr>
            </w:pPr>
            <w:r w:rsidRPr="0060796F">
              <w:rPr>
                <w:rFonts w:cs="Segoe UI Light"/>
                <w:b/>
                <w:color w:val="FFFFFF"/>
                <w:sz w:val="20"/>
                <w:lang w:val="nl-BE"/>
              </w:rPr>
              <w:t>Begrip</w:t>
            </w:r>
          </w:p>
        </w:tc>
        <w:tc>
          <w:tcPr>
            <w:tcW w:w="6803" w:type="dxa"/>
            <w:shd w:val="clear" w:color="auto" w:fill="F26430"/>
          </w:tcPr>
          <w:p w14:paraId="22628050" w14:textId="77777777" w:rsidR="0024067E" w:rsidRPr="0060796F" w:rsidRDefault="00BB6C7F">
            <w:pPr>
              <w:spacing w:after="40"/>
              <w:rPr>
                <w:lang w:val="nl-BE"/>
              </w:rPr>
            </w:pPr>
            <w:r w:rsidRPr="0060796F">
              <w:rPr>
                <w:rFonts w:cs="Segoe UI Light"/>
                <w:b/>
                <w:color w:val="FFFFFF"/>
                <w:sz w:val="20"/>
                <w:lang w:val="nl-BE"/>
              </w:rPr>
              <w:t>Betekenis</w:t>
            </w:r>
          </w:p>
        </w:tc>
      </w:tr>
      <w:tr w:rsidR="0024067E" w:rsidRPr="0060796F" w14:paraId="0B42715C" w14:textId="77777777">
        <w:tc>
          <w:tcPr>
            <w:tcW w:w="2608" w:type="dxa"/>
          </w:tcPr>
          <w:p w14:paraId="561E23A6" w14:textId="77777777" w:rsidR="0024067E" w:rsidRPr="0060796F" w:rsidRDefault="00BB6C7F">
            <w:pPr>
              <w:spacing w:after="20"/>
              <w:rPr>
                <w:lang w:val="nl-BE"/>
              </w:rPr>
            </w:pPr>
            <w:r w:rsidRPr="0060796F">
              <w:rPr>
                <w:rFonts w:cs="Segoe UI Light"/>
                <w:b/>
                <w:sz w:val="19"/>
                <w:lang w:val="nl-BE"/>
              </w:rPr>
              <w:t>Persoonsgegevens</w:t>
            </w:r>
          </w:p>
        </w:tc>
        <w:tc>
          <w:tcPr>
            <w:tcW w:w="6803" w:type="dxa"/>
          </w:tcPr>
          <w:p w14:paraId="5D4A6CF2" w14:textId="77777777" w:rsidR="0024067E" w:rsidRPr="0060796F" w:rsidRDefault="00BB6C7F">
            <w:pPr>
              <w:spacing w:after="20"/>
              <w:rPr>
                <w:lang w:val="nl-BE"/>
              </w:rPr>
            </w:pPr>
            <w:r w:rsidRPr="0060796F">
              <w:rPr>
                <w:rFonts w:cs="Segoe UI Light"/>
                <w:sz w:val="19"/>
                <w:lang w:val="nl-BE"/>
              </w:rPr>
              <w:t>Alle informatie over een geïdentificeerde of identificeerbare natuurlijke persoon: naam, adres, e-mailadres, telefoonnummer, IP-adres, beeldmateriaal waarop een persoon herkenbaar is, een nummerplaat, enz.</w:t>
            </w:r>
          </w:p>
        </w:tc>
      </w:tr>
      <w:tr w:rsidR="0024067E" w:rsidRPr="0060796F" w14:paraId="7991743D" w14:textId="77777777">
        <w:tc>
          <w:tcPr>
            <w:tcW w:w="2608" w:type="dxa"/>
            <w:shd w:val="clear" w:color="auto" w:fill="F7F7F7"/>
          </w:tcPr>
          <w:p w14:paraId="0F038A0D" w14:textId="77777777" w:rsidR="0024067E" w:rsidRPr="0060796F" w:rsidRDefault="00BB6C7F">
            <w:pPr>
              <w:spacing w:after="20"/>
              <w:rPr>
                <w:lang w:val="nl-BE"/>
              </w:rPr>
            </w:pPr>
            <w:r w:rsidRPr="0060796F">
              <w:rPr>
                <w:rFonts w:cs="Segoe UI Light"/>
                <w:b/>
                <w:sz w:val="19"/>
                <w:lang w:val="nl-BE"/>
              </w:rPr>
              <w:t>Verwerking</w:t>
            </w:r>
          </w:p>
        </w:tc>
        <w:tc>
          <w:tcPr>
            <w:tcW w:w="6803" w:type="dxa"/>
            <w:shd w:val="clear" w:color="auto" w:fill="F7F7F7"/>
          </w:tcPr>
          <w:p w14:paraId="15D3CDF9" w14:textId="77777777" w:rsidR="0024067E" w:rsidRPr="0060796F" w:rsidRDefault="00BB6C7F">
            <w:pPr>
              <w:spacing w:after="20"/>
              <w:rPr>
                <w:lang w:val="nl-BE"/>
              </w:rPr>
            </w:pPr>
            <w:r w:rsidRPr="0060796F">
              <w:rPr>
                <w:rFonts w:cs="Segoe UI Light"/>
                <w:sz w:val="19"/>
                <w:lang w:val="nl-BE"/>
              </w:rPr>
              <w:t>Elke bewerking van persoonsgegevens: verzamelen, opslaan, raadplegen, gebruiken, doorzenden, wissen, archiveren, enz.</w:t>
            </w:r>
          </w:p>
        </w:tc>
      </w:tr>
      <w:tr w:rsidR="0024067E" w:rsidRPr="0060796F" w14:paraId="0E0DCC7E" w14:textId="77777777">
        <w:tc>
          <w:tcPr>
            <w:tcW w:w="2608" w:type="dxa"/>
          </w:tcPr>
          <w:p w14:paraId="5C253D7F" w14:textId="77777777" w:rsidR="0024067E" w:rsidRPr="0060796F" w:rsidRDefault="00BB6C7F">
            <w:pPr>
              <w:spacing w:after="20"/>
              <w:rPr>
                <w:lang w:val="nl-BE"/>
              </w:rPr>
            </w:pPr>
            <w:r w:rsidRPr="0060796F">
              <w:rPr>
                <w:rFonts w:cs="Segoe UI Light"/>
                <w:b/>
                <w:sz w:val="19"/>
                <w:lang w:val="nl-BE"/>
              </w:rPr>
              <w:t>Verwerkingsverantwoordelijke</w:t>
            </w:r>
          </w:p>
        </w:tc>
        <w:tc>
          <w:tcPr>
            <w:tcW w:w="6803" w:type="dxa"/>
          </w:tcPr>
          <w:p w14:paraId="1BB51C5D" w14:textId="77777777" w:rsidR="0024067E" w:rsidRPr="0060796F" w:rsidRDefault="00BB6C7F">
            <w:pPr>
              <w:spacing w:after="20"/>
              <w:rPr>
                <w:lang w:val="nl-BE"/>
              </w:rPr>
            </w:pPr>
            <w:r w:rsidRPr="0060796F">
              <w:rPr>
                <w:rFonts w:cs="Segoe UI Light"/>
                <w:sz w:val="19"/>
                <w:lang w:val="nl-BE"/>
              </w:rPr>
              <w:t>Degene die het doel en de middelen van de verwerking bepaalt — in beginsel Hydrofluxx.</w:t>
            </w:r>
          </w:p>
        </w:tc>
      </w:tr>
      <w:tr w:rsidR="0024067E" w:rsidRPr="0060796F" w14:paraId="64900868" w14:textId="77777777">
        <w:tc>
          <w:tcPr>
            <w:tcW w:w="2608" w:type="dxa"/>
            <w:shd w:val="clear" w:color="auto" w:fill="F7F7F7"/>
          </w:tcPr>
          <w:p w14:paraId="426AB3CC" w14:textId="77777777" w:rsidR="0024067E" w:rsidRPr="0060796F" w:rsidRDefault="00BB6C7F">
            <w:pPr>
              <w:spacing w:after="20"/>
              <w:rPr>
                <w:lang w:val="nl-BE"/>
              </w:rPr>
            </w:pPr>
            <w:r w:rsidRPr="0060796F">
              <w:rPr>
                <w:rFonts w:cs="Segoe UI Light"/>
                <w:b/>
                <w:sz w:val="19"/>
                <w:lang w:val="nl-BE"/>
              </w:rPr>
              <w:t>Verwerker</w:t>
            </w:r>
          </w:p>
        </w:tc>
        <w:tc>
          <w:tcPr>
            <w:tcW w:w="6803" w:type="dxa"/>
            <w:shd w:val="clear" w:color="auto" w:fill="F7F7F7"/>
          </w:tcPr>
          <w:p w14:paraId="12807187" w14:textId="77777777" w:rsidR="0024067E" w:rsidRPr="0060796F" w:rsidRDefault="00BB6C7F">
            <w:pPr>
              <w:spacing w:after="20"/>
              <w:rPr>
                <w:lang w:val="nl-BE"/>
              </w:rPr>
            </w:pPr>
            <w:r w:rsidRPr="0060796F">
              <w:rPr>
                <w:rFonts w:cs="Segoe UI Light"/>
                <w:sz w:val="19"/>
                <w:lang w:val="nl-BE"/>
              </w:rPr>
              <w:t>Een derde die persoonsgegevens verwerkt in opdracht en volgens de instructies van de verwerkingsverantwoordelijke (bv. onze IT- of boekhoudleverancier).</w:t>
            </w:r>
          </w:p>
        </w:tc>
      </w:tr>
      <w:tr w:rsidR="0024067E" w:rsidRPr="0060796F" w14:paraId="0B61F014" w14:textId="77777777">
        <w:tc>
          <w:tcPr>
            <w:tcW w:w="2608" w:type="dxa"/>
          </w:tcPr>
          <w:p w14:paraId="049F58C0" w14:textId="77777777" w:rsidR="0024067E" w:rsidRPr="0060796F" w:rsidRDefault="00BB6C7F">
            <w:pPr>
              <w:spacing w:after="20"/>
              <w:rPr>
                <w:lang w:val="nl-BE"/>
              </w:rPr>
            </w:pPr>
            <w:r w:rsidRPr="0060796F">
              <w:rPr>
                <w:rFonts w:cs="Segoe UI Light"/>
                <w:b/>
                <w:sz w:val="19"/>
                <w:lang w:val="nl-BE"/>
              </w:rPr>
              <w:t>Betrokkene</w:t>
            </w:r>
          </w:p>
        </w:tc>
        <w:tc>
          <w:tcPr>
            <w:tcW w:w="6803" w:type="dxa"/>
          </w:tcPr>
          <w:p w14:paraId="701C5E7E" w14:textId="77777777" w:rsidR="0024067E" w:rsidRPr="0060796F" w:rsidRDefault="00BB6C7F">
            <w:pPr>
              <w:spacing w:after="20"/>
              <w:rPr>
                <w:lang w:val="nl-BE"/>
              </w:rPr>
            </w:pPr>
            <w:r w:rsidRPr="0060796F">
              <w:rPr>
                <w:rFonts w:cs="Segoe UI Light"/>
                <w:sz w:val="19"/>
                <w:lang w:val="nl-BE"/>
              </w:rPr>
              <w:t>De natuurlijke persoon op wie de persoonsgegevens betrekking hebben — u dus.</w:t>
            </w:r>
          </w:p>
        </w:tc>
      </w:tr>
      <w:tr w:rsidR="0024067E" w:rsidRPr="0060796F" w14:paraId="5448C2CD" w14:textId="77777777">
        <w:tc>
          <w:tcPr>
            <w:tcW w:w="2608" w:type="dxa"/>
            <w:shd w:val="clear" w:color="auto" w:fill="F7F7F7"/>
          </w:tcPr>
          <w:p w14:paraId="4743DCBF" w14:textId="77777777" w:rsidR="0024067E" w:rsidRPr="0060796F" w:rsidRDefault="00BB6C7F">
            <w:pPr>
              <w:spacing w:after="20"/>
              <w:rPr>
                <w:lang w:val="nl-BE"/>
              </w:rPr>
            </w:pPr>
            <w:r w:rsidRPr="0060796F">
              <w:rPr>
                <w:rFonts w:cs="Segoe UI Light"/>
                <w:b/>
                <w:sz w:val="19"/>
                <w:lang w:val="nl-BE"/>
              </w:rPr>
              <w:t>AVG / GDPR</w:t>
            </w:r>
          </w:p>
        </w:tc>
        <w:tc>
          <w:tcPr>
            <w:tcW w:w="6803" w:type="dxa"/>
            <w:shd w:val="clear" w:color="auto" w:fill="F7F7F7"/>
          </w:tcPr>
          <w:p w14:paraId="11786F0B" w14:textId="77777777" w:rsidR="0024067E" w:rsidRPr="0060796F" w:rsidRDefault="00BB6C7F">
            <w:pPr>
              <w:spacing w:after="20"/>
              <w:rPr>
                <w:lang w:val="nl-BE"/>
              </w:rPr>
            </w:pPr>
            <w:r w:rsidRPr="0060796F">
              <w:rPr>
                <w:rFonts w:cs="Segoe UI Light"/>
                <w:sz w:val="19"/>
                <w:lang w:val="nl-BE"/>
              </w:rPr>
              <w:t>Verordening (EU) 2016/679 betreffende de bescherming van natuurlijke personen in verband met de verwerking van persoonsgegevens.</w:t>
            </w:r>
          </w:p>
        </w:tc>
      </w:tr>
      <w:tr w:rsidR="0024067E" w:rsidRPr="0060796F" w14:paraId="6CE77E63" w14:textId="77777777">
        <w:tc>
          <w:tcPr>
            <w:tcW w:w="2608" w:type="dxa"/>
          </w:tcPr>
          <w:p w14:paraId="06660918" w14:textId="77777777" w:rsidR="0024067E" w:rsidRPr="0060796F" w:rsidRDefault="00BB6C7F">
            <w:pPr>
              <w:spacing w:after="20"/>
              <w:rPr>
                <w:lang w:val="nl-BE"/>
              </w:rPr>
            </w:pPr>
            <w:r w:rsidRPr="0060796F">
              <w:rPr>
                <w:rFonts w:cs="Segoe UI Light"/>
                <w:b/>
                <w:sz w:val="19"/>
                <w:lang w:val="nl-BE"/>
              </w:rPr>
              <w:t>Kaderwet</w:t>
            </w:r>
          </w:p>
        </w:tc>
        <w:tc>
          <w:tcPr>
            <w:tcW w:w="6803" w:type="dxa"/>
          </w:tcPr>
          <w:p w14:paraId="1377904C" w14:textId="77777777" w:rsidR="0024067E" w:rsidRPr="0060796F" w:rsidRDefault="00BB6C7F">
            <w:pPr>
              <w:spacing w:after="20"/>
              <w:rPr>
                <w:lang w:val="nl-BE"/>
              </w:rPr>
            </w:pPr>
            <w:r w:rsidRPr="0060796F">
              <w:rPr>
                <w:rFonts w:cs="Segoe UI Light"/>
                <w:sz w:val="19"/>
                <w:lang w:val="nl-BE"/>
              </w:rPr>
              <w:t>De Belgische Wet van 30 juli 2018 betreffende de bescherming van natuurlijke personen met betrekking tot de verwerking van persoonsgegevens.</w:t>
            </w:r>
          </w:p>
        </w:tc>
      </w:tr>
      <w:tr w:rsidR="0024067E" w:rsidRPr="0060796F" w14:paraId="4015BDF6" w14:textId="77777777">
        <w:tc>
          <w:tcPr>
            <w:tcW w:w="2608" w:type="dxa"/>
            <w:shd w:val="clear" w:color="auto" w:fill="F7F7F7"/>
          </w:tcPr>
          <w:p w14:paraId="07E88073" w14:textId="77777777" w:rsidR="0024067E" w:rsidRPr="0060796F" w:rsidRDefault="00BB6C7F">
            <w:pPr>
              <w:spacing w:after="20"/>
              <w:rPr>
                <w:lang w:val="nl-BE"/>
              </w:rPr>
            </w:pPr>
            <w:r w:rsidRPr="0060796F">
              <w:rPr>
                <w:rFonts w:cs="Segoe UI Light"/>
                <w:b/>
                <w:sz w:val="19"/>
                <w:lang w:val="nl-BE"/>
              </w:rPr>
              <w:lastRenderedPageBreak/>
              <w:t>GBA</w:t>
            </w:r>
          </w:p>
        </w:tc>
        <w:tc>
          <w:tcPr>
            <w:tcW w:w="6803" w:type="dxa"/>
            <w:shd w:val="clear" w:color="auto" w:fill="F7F7F7"/>
          </w:tcPr>
          <w:p w14:paraId="7D945F37" w14:textId="77777777" w:rsidR="0024067E" w:rsidRPr="0060796F" w:rsidRDefault="00BB6C7F">
            <w:pPr>
              <w:spacing w:after="20"/>
              <w:rPr>
                <w:lang w:val="nl-BE"/>
              </w:rPr>
            </w:pPr>
            <w:r w:rsidRPr="0060796F">
              <w:rPr>
                <w:rFonts w:cs="Segoe UI Light"/>
                <w:sz w:val="19"/>
                <w:lang w:val="nl-BE"/>
              </w:rPr>
              <w:t>De Belgische Gegevensbeschermingsautoriteit, de toezichthouder inzake gegevensbescherming.</w:t>
            </w:r>
          </w:p>
        </w:tc>
      </w:tr>
      <w:tr w:rsidR="0024067E" w:rsidRPr="0060796F" w14:paraId="757240CC" w14:textId="77777777">
        <w:tc>
          <w:tcPr>
            <w:tcW w:w="2608" w:type="dxa"/>
          </w:tcPr>
          <w:p w14:paraId="1D255F4F" w14:textId="77777777" w:rsidR="0024067E" w:rsidRPr="0060796F" w:rsidRDefault="00BB6C7F">
            <w:pPr>
              <w:spacing w:after="20"/>
              <w:rPr>
                <w:lang w:val="nl-BE"/>
              </w:rPr>
            </w:pPr>
            <w:r w:rsidRPr="0060796F">
              <w:rPr>
                <w:rFonts w:cs="Segoe UI Light"/>
                <w:b/>
                <w:sz w:val="19"/>
                <w:lang w:val="nl-BE"/>
              </w:rPr>
              <w:t>Klant, Opdracht, Werf, Onderaannemer</w:t>
            </w:r>
          </w:p>
        </w:tc>
        <w:tc>
          <w:tcPr>
            <w:tcW w:w="6803" w:type="dxa"/>
          </w:tcPr>
          <w:p w14:paraId="3DC6247A" w14:textId="77777777" w:rsidR="0024067E" w:rsidRPr="0060796F" w:rsidRDefault="00BB6C7F">
            <w:pPr>
              <w:spacing w:after="20"/>
              <w:rPr>
                <w:lang w:val="nl-BE"/>
              </w:rPr>
            </w:pPr>
            <w:r w:rsidRPr="0060796F">
              <w:rPr>
                <w:rFonts w:cs="Segoe UI Light"/>
                <w:sz w:val="19"/>
                <w:lang w:val="nl-BE"/>
              </w:rPr>
              <w:t>Deze begrippen hebben dezelfde betekenis als in artikel 1 van onze algemene voorwaarden (</w:t>
            </w:r>
            <w:hyperlink r:id="rId25">
              <w:r w:rsidRPr="0060796F">
                <w:rPr>
                  <w:rFonts w:cs="Segoe UI Light"/>
                  <w:color w:val="276B9B"/>
                  <w:sz w:val="19"/>
                  <w:u w:val="single"/>
                  <w:lang w:val="nl-BE"/>
                </w:rPr>
                <w:t>https://hydrofluxx.be/algemene-voorwaarden</w:t>
              </w:r>
            </w:hyperlink>
            <w:r w:rsidRPr="0060796F">
              <w:rPr>
                <w:rFonts w:cs="Segoe UI Light"/>
                <w:sz w:val="19"/>
                <w:lang w:val="nl-BE"/>
              </w:rPr>
              <w:t>).</w:t>
            </w:r>
          </w:p>
        </w:tc>
      </w:tr>
    </w:tbl>
    <w:p w14:paraId="3B2CC234" w14:textId="77777777" w:rsidR="0024067E" w:rsidRPr="0060796F" w:rsidRDefault="0024067E">
      <w:pPr>
        <w:spacing w:after="40"/>
        <w:rPr>
          <w:lang w:val="nl-BE"/>
        </w:rPr>
      </w:pPr>
    </w:p>
    <w:p w14:paraId="3F23148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3. Wiens persoonsgegevens verwerken wij?</w:t>
      </w:r>
    </w:p>
    <w:p w14:paraId="3FD7CF32" w14:textId="77777777" w:rsidR="0024067E" w:rsidRPr="0060796F" w:rsidRDefault="00BB6C7F">
      <w:pPr>
        <w:rPr>
          <w:lang w:val="nl-BE"/>
        </w:rPr>
      </w:pPr>
      <w:r w:rsidRPr="0060796F">
        <w:rPr>
          <w:rFonts w:cs="Segoe UI Light"/>
          <w:lang w:val="nl-BE"/>
        </w:rPr>
        <w:t>Hydrofluxx verwerkt persoonsgegevens van de volgende categorieën betrokkenen:</w:t>
      </w:r>
    </w:p>
    <w:tbl>
      <w:tblPr>
        <w:tblStyle w:val="TableGrid"/>
        <w:tblW w:w="0" w:type="auto"/>
        <w:tblLayout w:type="fixed"/>
        <w:tblLook w:val="04A0" w:firstRow="1" w:lastRow="0" w:firstColumn="1" w:lastColumn="0" w:noHBand="0" w:noVBand="1"/>
      </w:tblPr>
      <w:tblGrid>
        <w:gridCol w:w="2948"/>
        <w:gridCol w:w="6463"/>
      </w:tblGrid>
      <w:tr w:rsidR="0024067E" w:rsidRPr="0060796F" w14:paraId="04CB3830" w14:textId="77777777">
        <w:tc>
          <w:tcPr>
            <w:tcW w:w="2948" w:type="dxa"/>
            <w:shd w:val="clear" w:color="auto" w:fill="F26430"/>
          </w:tcPr>
          <w:p w14:paraId="55347B91" w14:textId="77777777" w:rsidR="0024067E" w:rsidRPr="0060796F" w:rsidRDefault="00BB6C7F">
            <w:pPr>
              <w:spacing w:after="40"/>
              <w:rPr>
                <w:lang w:val="nl-BE"/>
              </w:rPr>
            </w:pPr>
            <w:r w:rsidRPr="0060796F">
              <w:rPr>
                <w:rFonts w:cs="Segoe UI Light"/>
                <w:b/>
                <w:color w:val="FFFFFF"/>
                <w:sz w:val="20"/>
                <w:lang w:val="nl-BE"/>
              </w:rPr>
              <w:t>Categorie betrokkene</w:t>
            </w:r>
          </w:p>
        </w:tc>
        <w:tc>
          <w:tcPr>
            <w:tcW w:w="6463" w:type="dxa"/>
            <w:shd w:val="clear" w:color="auto" w:fill="F26430"/>
          </w:tcPr>
          <w:p w14:paraId="597551AD" w14:textId="77777777" w:rsidR="0024067E" w:rsidRPr="0060796F" w:rsidRDefault="00BB6C7F">
            <w:pPr>
              <w:spacing w:after="40"/>
              <w:rPr>
                <w:lang w:val="nl-BE"/>
              </w:rPr>
            </w:pPr>
            <w:r w:rsidRPr="0060796F">
              <w:rPr>
                <w:rFonts w:cs="Segoe UI Light"/>
                <w:b/>
                <w:color w:val="FFFFFF"/>
                <w:sz w:val="20"/>
                <w:lang w:val="nl-BE"/>
              </w:rPr>
              <w:t>Toelichting</w:t>
            </w:r>
          </w:p>
        </w:tc>
      </w:tr>
      <w:tr w:rsidR="0024067E" w:rsidRPr="0060796F" w14:paraId="4E798A35" w14:textId="77777777">
        <w:tc>
          <w:tcPr>
            <w:tcW w:w="2948" w:type="dxa"/>
          </w:tcPr>
          <w:p w14:paraId="033730DB" w14:textId="77777777" w:rsidR="0024067E" w:rsidRPr="0060796F" w:rsidRDefault="00BB6C7F">
            <w:pPr>
              <w:spacing w:after="20"/>
              <w:rPr>
                <w:lang w:val="nl-BE"/>
              </w:rPr>
            </w:pPr>
            <w:r w:rsidRPr="0060796F">
              <w:rPr>
                <w:rFonts w:cs="Segoe UI Light"/>
                <w:b/>
                <w:sz w:val="19"/>
                <w:lang w:val="nl-BE"/>
              </w:rPr>
              <w:t>Prospecten en aanvragers</w:t>
            </w:r>
          </w:p>
        </w:tc>
        <w:tc>
          <w:tcPr>
            <w:tcW w:w="6463" w:type="dxa"/>
          </w:tcPr>
          <w:p w14:paraId="7759E380" w14:textId="77777777" w:rsidR="0024067E" w:rsidRPr="0060796F" w:rsidRDefault="00BB6C7F">
            <w:pPr>
              <w:spacing w:after="20"/>
              <w:rPr>
                <w:lang w:val="nl-BE"/>
              </w:rPr>
            </w:pPr>
            <w:r w:rsidRPr="0060796F">
              <w:rPr>
                <w:rFonts w:cs="Segoe UI Light"/>
                <w:sz w:val="19"/>
                <w:lang w:val="nl-BE"/>
              </w:rPr>
              <w:t>Iedereen die een offerte, prijsindicatie, gratis inspectie of informatie aanvraagt via het contactformulier, telefonisch, per e-mail, via WhatsApp, via sociale media of via een derde platform.</w:t>
            </w:r>
          </w:p>
        </w:tc>
      </w:tr>
      <w:tr w:rsidR="0024067E" w:rsidRPr="0060796F" w14:paraId="5DAE8406" w14:textId="77777777">
        <w:tc>
          <w:tcPr>
            <w:tcW w:w="2948" w:type="dxa"/>
            <w:shd w:val="clear" w:color="auto" w:fill="F7F7F7"/>
          </w:tcPr>
          <w:p w14:paraId="27B7E29B" w14:textId="77777777" w:rsidR="0024067E" w:rsidRPr="0060796F" w:rsidRDefault="00BB6C7F">
            <w:pPr>
              <w:spacing w:after="20"/>
              <w:rPr>
                <w:lang w:val="nl-BE"/>
              </w:rPr>
            </w:pPr>
            <w:r w:rsidRPr="0060796F">
              <w:rPr>
                <w:rFonts w:cs="Segoe UI Light"/>
                <w:b/>
                <w:sz w:val="19"/>
                <w:lang w:val="nl-BE"/>
              </w:rPr>
              <w:t>Klanten-consumenten</w:t>
            </w:r>
          </w:p>
        </w:tc>
        <w:tc>
          <w:tcPr>
            <w:tcW w:w="6463" w:type="dxa"/>
            <w:shd w:val="clear" w:color="auto" w:fill="F7F7F7"/>
          </w:tcPr>
          <w:p w14:paraId="547D157F" w14:textId="77777777" w:rsidR="0024067E" w:rsidRPr="0060796F" w:rsidRDefault="00BB6C7F">
            <w:pPr>
              <w:spacing w:after="20"/>
              <w:rPr>
                <w:lang w:val="nl-BE"/>
              </w:rPr>
            </w:pPr>
            <w:r w:rsidRPr="0060796F">
              <w:rPr>
                <w:rFonts w:cs="Segoe UI Light"/>
                <w:sz w:val="19"/>
                <w:lang w:val="nl-BE"/>
              </w:rPr>
              <w:t>Particulieren die een opdracht toevertrouwen aan Hydrofluxx.</w:t>
            </w:r>
          </w:p>
        </w:tc>
      </w:tr>
      <w:tr w:rsidR="0024067E" w:rsidRPr="0060796F" w14:paraId="5B237D52" w14:textId="77777777">
        <w:tc>
          <w:tcPr>
            <w:tcW w:w="2948" w:type="dxa"/>
          </w:tcPr>
          <w:p w14:paraId="0B0BC0AF" w14:textId="77777777" w:rsidR="0024067E" w:rsidRPr="0060796F" w:rsidRDefault="00BB6C7F">
            <w:pPr>
              <w:spacing w:after="20"/>
              <w:rPr>
                <w:lang w:val="nl-BE"/>
              </w:rPr>
            </w:pPr>
            <w:r w:rsidRPr="0060796F">
              <w:rPr>
                <w:rFonts w:cs="Segoe UI Light"/>
                <w:b/>
                <w:sz w:val="19"/>
                <w:lang w:val="nl-BE"/>
              </w:rPr>
              <w:t>Contactpersonen van professionele klanten</w:t>
            </w:r>
          </w:p>
        </w:tc>
        <w:tc>
          <w:tcPr>
            <w:tcW w:w="6463" w:type="dxa"/>
          </w:tcPr>
          <w:p w14:paraId="5CEBBFA1" w14:textId="77777777" w:rsidR="0024067E" w:rsidRPr="0060796F" w:rsidRDefault="00BB6C7F">
            <w:pPr>
              <w:spacing w:after="20"/>
              <w:rPr>
                <w:lang w:val="nl-BE"/>
              </w:rPr>
            </w:pPr>
            <w:r w:rsidRPr="0060796F">
              <w:rPr>
                <w:rFonts w:cs="Segoe UI Light"/>
                <w:sz w:val="19"/>
                <w:lang w:val="nl-BE"/>
              </w:rPr>
              <w:t>Zaakvoerders, medewerkers, syndici, gebouwbeheerders, architecten, projectleiders en andere natuurlijke personen die optreden namens een onderneming, vereniging van mede-eigenaars, overheid of vzw.</w:t>
            </w:r>
          </w:p>
        </w:tc>
      </w:tr>
      <w:tr w:rsidR="0024067E" w:rsidRPr="0060796F" w14:paraId="1B4D74D3" w14:textId="77777777">
        <w:tc>
          <w:tcPr>
            <w:tcW w:w="2948" w:type="dxa"/>
            <w:shd w:val="clear" w:color="auto" w:fill="F7F7F7"/>
          </w:tcPr>
          <w:p w14:paraId="7B8B99F6" w14:textId="77777777" w:rsidR="0024067E" w:rsidRPr="0060796F" w:rsidRDefault="00BB6C7F">
            <w:pPr>
              <w:spacing w:after="20"/>
              <w:rPr>
                <w:lang w:val="nl-BE"/>
              </w:rPr>
            </w:pPr>
            <w:r w:rsidRPr="0060796F">
              <w:rPr>
                <w:rFonts w:cs="Segoe UI Light"/>
                <w:b/>
                <w:sz w:val="19"/>
                <w:lang w:val="nl-BE"/>
              </w:rPr>
              <w:t>Bewoners, huurders en gebruikers</w:t>
            </w:r>
          </w:p>
        </w:tc>
        <w:tc>
          <w:tcPr>
            <w:tcW w:w="6463" w:type="dxa"/>
            <w:shd w:val="clear" w:color="auto" w:fill="F7F7F7"/>
          </w:tcPr>
          <w:p w14:paraId="359E7724" w14:textId="77777777" w:rsidR="0024067E" w:rsidRPr="0060796F" w:rsidRDefault="00BB6C7F">
            <w:pPr>
              <w:spacing w:after="20"/>
              <w:rPr>
                <w:lang w:val="nl-BE"/>
              </w:rPr>
            </w:pPr>
            <w:r w:rsidRPr="0060796F">
              <w:rPr>
                <w:rFonts w:cs="Segoe UI Light"/>
                <w:sz w:val="19"/>
                <w:lang w:val="nl-BE"/>
              </w:rPr>
              <w:t>Personen die het pand bewonen of gebruiken zonder zelf opdrachtgever te zijn, maar met wie wij afspraken maken over toegang, veiligheid of uitvoering.</w:t>
            </w:r>
          </w:p>
        </w:tc>
      </w:tr>
      <w:tr w:rsidR="0024067E" w:rsidRPr="0060796F" w14:paraId="065BE768" w14:textId="77777777">
        <w:tc>
          <w:tcPr>
            <w:tcW w:w="2948" w:type="dxa"/>
          </w:tcPr>
          <w:p w14:paraId="058786D7" w14:textId="77777777" w:rsidR="0024067E" w:rsidRPr="0060796F" w:rsidRDefault="00BB6C7F">
            <w:pPr>
              <w:spacing w:after="20"/>
              <w:rPr>
                <w:lang w:val="nl-BE"/>
              </w:rPr>
            </w:pPr>
            <w:r w:rsidRPr="0060796F">
              <w:rPr>
                <w:rFonts w:cs="Segoe UI Light"/>
                <w:b/>
                <w:sz w:val="19"/>
                <w:lang w:val="nl-BE"/>
              </w:rPr>
              <w:t>Buren en derden rond de werf</w:t>
            </w:r>
          </w:p>
        </w:tc>
        <w:tc>
          <w:tcPr>
            <w:tcW w:w="6463" w:type="dxa"/>
          </w:tcPr>
          <w:p w14:paraId="3B4CA4D2" w14:textId="77777777" w:rsidR="0024067E" w:rsidRPr="0060796F" w:rsidRDefault="00BB6C7F">
            <w:pPr>
              <w:spacing w:after="20"/>
              <w:rPr>
                <w:lang w:val="nl-BE"/>
              </w:rPr>
            </w:pPr>
            <w:r w:rsidRPr="0060796F">
              <w:rPr>
                <w:rFonts w:cs="Segoe UI Light"/>
                <w:sz w:val="19"/>
                <w:lang w:val="nl-BE"/>
              </w:rPr>
              <w:t>Personen die contact met ons opnemen of van wie beeldmateriaal of contactgegevens noodzakelijk zijn in het kader van hinder, schade, toegang of vergunningen.</w:t>
            </w:r>
          </w:p>
        </w:tc>
      </w:tr>
      <w:tr w:rsidR="0024067E" w:rsidRPr="0060796F" w14:paraId="3306D5B1" w14:textId="77777777">
        <w:tc>
          <w:tcPr>
            <w:tcW w:w="2948" w:type="dxa"/>
            <w:shd w:val="clear" w:color="auto" w:fill="F7F7F7"/>
          </w:tcPr>
          <w:p w14:paraId="0EC92F77" w14:textId="77777777" w:rsidR="0024067E" w:rsidRPr="0060796F" w:rsidRDefault="00BB6C7F">
            <w:pPr>
              <w:spacing w:after="20"/>
              <w:rPr>
                <w:lang w:val="nl-BE"/>
              </w:rPr>
            </w:pPr>
            <w:r w:rsidRPr="0060796F">
              <w:rPr>
                <w:rFonts w:cs="Segoe UI Light"/>
                <w:b/>
                <w:sz w:val="19"/>
                <w:lang w:val="nl-BE"/>
              </w:rPr>
              <w:t>Leveranciers en onderaannemers</w:t>
            </w:r>
          </w:p>
        </w:tc>
        <w:tc>
          <w:tcPr>
            <w:tcW w:w="6463" w:type="dxa"/>
            <w:shd w:val="clear" w:color="auto" w:fill="F7F7F7"/>
          </w:tcPr>
          <w:p w14:paraId="572EA1ED" w14:textId="77777777" w:rsidR="0024067E" w:rsidRPr="0060796F" w:rsidRDefault="00BB6C7F">
            <w:pPr>
              <w:spacing w:after="20"/>
              <w:rPr>
                <w:lang w:val="nl-BE"/>
              </w:rPr>
            </w:pPr>
            <w:r w:rsidRPr="0060796F">
              <w:rPr>
                <w:rFonts w:cs="Segoe UI Light"/>
                <w:sz w:val="19"/>
                <w:lang w:val="nl-BE"/>
              </w:rPr>
              <w:t>Contactpersonen van leveranciers, gespecialiseerde uitvoerders, transporteurs, veiligheidscoördinatoren en andere hulppersonen.</w:t>
            </w:r>
          </w:p>
        </w:tc>
      </w:tr>
      <w:tr w:rsidR="0024067E" w:rsidRPr="0060796F" w14:paraId="7D4D1417" w14:textId="77777777">
        <w:tc>
          <w:tcPr>
            <w:tcW w:w="2948" w:type="dxa"/>
          </w:tcPr>
          <w:p w14:paraId="2840C3EA" w14:textId="77777777" w:rsidR="0024067E" w:rsidRPr="0060796F" w:rsidRDefault="00BB6C7F">
            <w:pPr>
              <w:spacing w:after="20"/>
              <w:rPr>
                <w:lang w:val="nl-BE"/>
              </w:rPr>
            </w:pPr>
            <w:r w:rsidRPr="0060796F">
              <w:rPr>
                <w:rFonts w:cs="Segoe UI Light"/>
                <w:b/>
                <w:sz w:val="19"/>
                <w:lang w:val="nl-BE"/>
              </w:rPr>
              <w:t>Sollicitanten</w:t>
            </w:r>
          </w:p>
        </w:tc>
        <w:tc>
          <w:tcPr>
            <w:tcW w:w="6463" w:type="dxa"/>
          </w:tcPr>
          <w:p w14:paraId="57A8AEF7" w14:textId="77777777" w:rsidR="0024067E" w:rsidRPr="0060796F" w:rsidRDefault="00BB6C7F">
            <w:pPr>
              <w:spacing w:after="20"/>
              <w:rPr>
                <w:lang w:val="nl-BE"/>
              </w:rPr>
            </w:pPr>
            <w:r w:rsidRPr="0060796F">
              <w:rPr>
                <w:rFonts w:cs="Segoe UI Light"/>
                <w:sz w:val="19"/>
                <w:lang w:val="nl-BE"/>
              </w:rPr>
              <w:t>Personen die spontaan of naar aanleiding van een vacature solliciteren.</w:t>
            </w:r>
          </w:p>
        </w:tc>
      </w:tr>
      <w:tr w:rsidR="0024067E" w:rsidRPr="0060796F" w14:paraId="1067BEBF" w14:textId="77777777">
        <w:tc>
          <w:tcPr>
            <w:tcW w:w="2948" w:type="dxa"/>
            <w:shd w:val="clear" w:color="auto" w:fill="F7F7F7"/>
          </w:tcPr>
          <w:p w14:paraId="1108B8CF" w14:textId="77777777" w:rsidR="0024067E" w:rsidRPr="0060796F" w:rsidRDefault="00BB6C7F">
            <w:pPr>
              <w:spacing w:after="20"/>
              <w:rPr>
                <w:lang w:val="nl-BE"/>
              </w:rPr>
            </w:pPr>
            <w:r w:rsidRPr="0060796F">
              <w:rPr>
                <w:rFonts w:cs="Segoe UI Light"/>
                <w:b/>
                <w:sz w:val="19"/>
                <w:lang w:val="nl-BE"/>
              </w:rPr>
              <w:t>Websitebezoekers</w:t>
            </w:r>
          </w:p>
        </w:tc>
        <w:tc>
          <w:tcPr>
            <w:tcW w:w="6463" w:type="dxa"/>
            <w:shd w:val="clear" w:color="auto" w:fill="F7F7F7"/>
          </w:tcPr>
          <w:p w14:paraId="16A699D2" w14:textId="77777777" w:rsidR="0024067E" w:rsidRPr="0060796F" w:rsidRDefault="00BB6C7F">
            <w:pPr>
              <w:spacing w:after="20"/>
              <w:rPr>
                <w:lang w:val="nl-BE"/>
              </w:rPr>
            </w:pPr>
            <w:r w:rsidRPr="0060796F">
              <w:rPr>
                <w:rFonts w:cs="Segoe UI Light"/>
                <w:sz w:val="19"/>
                <w:lang w:val="nl-BE"/>
              </w:rPr>
              <w:t xml:space="preserve">Iedereen die </w:t>
            </w:r>
            <w:hyperlink r:id="rId26">
              <w:r w:rsidRPr="0060796F">
                <w:rPr>
                  <w:rFonts w:cs="Segoe UI Light"/>
                  <w:color w:val="276B9B"/>
                  <w:sz w:val="19"/>
                  <w:u w:val="single"/>
                  <w:lang w:val="nl-BE"/>
                </w:rPr>
                <w:t>https://hydrofluxx.be</w:t>
              </w:r>
            </w:hyperlink>
            <w:r w:rsidRPr="0060796F">
              <w:rPr>
                <w:rFonts w:cs="Segoe UI Light"/>
                <w:sz w:val="19"/>
                <w:lang w:val="nl-BE"/>
              </w:rPr>
              <w:t xml:space="preserve"> bezoekt. Zie hoofdstuk 19 en het cookiebeleid.</w:t>
            </w:r>
          </w:p>
        </w:tc>
      </w:tr>
      <w:tr w:rsidR="0024067E" w:rsidRPr="0060796F" w14:paraId="6F4CAA1A" w14:textId="77777777">
        <w:tc>
          <w:tcPr>
            <w:tcW w:w="2948" w:type="dxa"/>
          </w:tcPr>
          <w:p w14:paraId="770D545D" w14:textId="77777777" w:rsidR="0024067E" w:rsidRPr="0060796F" w:rsidRDefault="00BB6C7F">
            <w:pPr>
              <w:spacing w:after="20"/>
              <w:rPr>
                <w:lang w:val="nl-BE"/>
              </w:rPr>
            </w:pPr>
            <w:r w:rsidRPr="0060796F">
              <w:rPr>
                <w:rFonts w:cs="Segoe UI Light"/>
                <w:b/>
                <w:sz w:val="19"/>
                <w:lang w:val="nl-BE"/>
              </w:rPr>
              <w:t>Contactpersonen bij overheden, verzekeraars en dienstverleners</w:t>
            </w:r>
          </w:p>
        </w:tc>
        <w:tc>
          <w:tcPr>
            <w:tcW w:w="6463" w:type="dxa"/>
          </w:tcPr>
          <w:p w14:paraId="556A6FB7" w14:textId="77777777" w:rsidR="0024067E" w:rsidRPr="0060796F" w:rsidRDefault="00BB6C7F">
            <w:pPr>
              <w:spacing w:after="20"/>
              <w:rPr>
                <w:lang w:val="nl-BE"/>
              </w:rPr>
            </w:pPr>
            <w:r w:rsidRPr="0060796F">
              <w:rPr>
                <w:rFonts w:cs="Segoe UI Light"/>
                <w:sz w:val="19"/>
                <w:lang w:val="nl-BE"/>
              </w:rPr>
              <w:t>Personen bij instanties, verzekeringsmaatschappijen, expertisebureaus, advocaten of gerechtsdeurwaarders met wie wij in een dossier corresponderen.</w:t>
            </w:r>
          </w:p>
        </w:tc>
      </w:tr>
    </w:tbl>
    <w:p w14:paraId="6B26937D" w14:textId="77777777" w:rsidR="0024067E" w:rsidRPr="0060796F" w:rsidRDefault="0024067E">
      <w:pPr>
        <w:spacing w:after="40"/>
        <w:rPr>
          <w:lang w:val="nl-BE"/>
        </w:rPr>
      </w:pPr>
    </w:p>
    <w:p w14:paraId="41F51FE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4. Welke persoonsgegevens verwerken wij?</w:t>
      </w:r>
    </w:p>
    <w:p w14:paraId="73D6376F" w14:textId="77777777" w:rsidR="0024067E" w:rsidRPr="0060796F" w:rsidRDefault="00BB6C7F">
      <w:pPr>
        <w:rPr>
          <w:lang w:val="nl-BE"/>
        </w:rPr>
      </w:pPr>
      <w:r w:rsidRPr="0060796F">
        <w:rPr>
          <w:rFonts w:cs="Segoe UI Light"/>
          <w:lang w:val="nl-BE"/>
        </w:rPr>
        <w:t>Wij verwerken enkel de gegevens die noodzakelijk zijn voor de doeleinden in hoofdstuk 6 (minimale gegevensverwerking, artikel 5.1.c AVG). Niet elke categorie is op elke betrokkene van toepassing.</w:t>
      </w:r>
    </w:p>
    <w:tbl>
      <w:tblPr>
        <w:tblStyle w:val="TableGrid"/>
        <w:tblW w:w="0" w:type="auto"/>
        <w:tblLayout w:type="fixed"/>
        <w:tblLook w:val="04A0" w:firstRow="1" w:lastRow="0" w:firstColumn="1" w:lastColumn="0" w:noHBand="0" w:noVBand="1"/>
      </w:tblPr>
      <w:tblGrid>
        <w:gridCol w:w="2211"/>
        <w:gridCol w:w="4535"/>
        <w:gridCol w:w="2665"/>
      </w:tblGrid>
      <w:tr w:rsidR="0024067E" w:rsidRPr="0060796F" w14:paraId="0B3D6ED2" w14:textId="77777777">
        <w:tc>
          <w:tcPr>
            <w:tcW w:w="2211" w:type="dxa"/>
            <w:shd w:val="clear" w:color="auto" w:fill="F26430"/>
          </w:tcPr>
          <w:p w14:paraId="7C199EF2" w14:textId="77777777" w:rsidR="0024067E" w:rsidRPr="0060796F" w:rsidRDefault="00BB6C7F">
            <w:pPr>
              <w:spacing w:after="40"/>
              <w:rPr>
                <w:lang w:val="nl-BE"/>
              </w:rPr>
            </w:pPr>
            <w:r w:rsidRPr="0060796F">
              <w:rPr>
                <w:rFonts w:cs="Segoe UI Light"/>
                <w:b/>
                <w:color w:val="FFFFFF"/>
                <w:sz w:val="20"/>
                <w:lang w:val="nl-BE"/>
              </w:rPr>
              <w:t>Categorie gegevens</w:t>
            </w:r>
          </w:p>
        </w:tc>
        <w:tc>
          <w:tcPr>
            <w:tcW w:w="4535" w:type="dxa"/>
            <w:shd w:val="clear" w:color="auto" w:fill="F26430"/>
          </w:tcPr>
          <w:p w14:paraId="7DF3B367" w14:textId="77777777" w:rsidR="0024067E" w:rsidRPr="0060796F" w:rsidRDefault="00BB6C7F">
            <w:pPr>
              <w:spacing w:after="40"/>
              <w:rPr>
                <w:lang w:val="nl-BE"/>
              </w:rPr>
            </w:pPr>
            <w:r w:rsidRPr="0060796F">
              <w:rPr>
                <w:rFonts w:cs="Segoe UI Light"/>
                <w:b/>
                <w:color w:val="FFFFFF"/>
                <w:sz w:val="20"/>
                <w:lang w:val="nl-BE"/>
              </w:rPr>
              <w:t>Voorbeelden</w:t>
            </w:r>
          </w:p>
        </w:tc>
        <w:tc>
          <w:tcPr>
            <w:tcW w:w="2665" w:type="dxa"/>
            <w:shd w:val="clear" w:color="auto" w:fill="F26430"/>
          </w:tcPr>
          <w:p w14:paraId="0936829D" w14:textId="77777777" w:rsidR="0024067E" w:rsidRPr="0060796F" w:rsidRDefault="00BB6C7F">
            <w:pPr>
              <w:spacing w:after="40"/>
              <w:rPr>
                <w:lang w:val="nl-BE"/>
              </w:rPr>
            </w:pPr>
            <w:r w:rsidRPr="0060796F">
              <w:rPr>
                <w:rFonts w:cs="Segoe UI Light"/>
                <w:b/>
                <w:color w:val="FFFFFF"/>
                <w:sz w:val="20"/>
                <w:lang w:val="nl-BE"/>
              </w:rPr>
              <w:t>Van wie</w:t>
            </w:r>
          </w:p>
        </w:tc>
      </w:tr>
      <w:tr w:rsidR="0024067E" w:rsidRPr="0060796F" w14:paraId="2981329B" w14:textId="77777777">
        <w:tc>
          <w:tcPr>
            <w:tcW w:w="2211" w:type="dxa"/>
          </w:tcPr>
          <w:p w14:paraId="4ED12117" w14:textId="77777777" w:rsidR="0024067E" w:rsidRPr="0060796F" w:rsidRDefault="00BB6C7F">
            <w:pPr>
              <w:spacing w:after="20"/>
              <w:rPr>
                <w:lang w:val="nl-BE"/>
              </w:rPr>
            </w:pPr>
            <w:r w:rsidRPr="0060796F">
              <w:rPr>
                <w:rFonts w:cs="Segoe UI Light"/>
                <w:b/>
                <w:sz w:val="19"/>
                <w:lang w:val="nl-BE"/>
              </w:rPr>
              <w:t>Identificatiegegevens</w:t>
            </w:r>
          </w:p>
        </w:tc>
        <w:tc>
          <w:tcPr>
            <w:tcW w:w="4535" w:type="dxa"/>
          </w:tcPr>
          <w:p w14:paraId="47EF4F0A" w14:textId="77777777" w:rsidR="0024067E" w:rsidRPr="0060796F" w:rsidRDefault="00BB6C7F">
            <w:pPr>
              <w:spacing w:after="20"/>
              <w:rPr>
                <w:lang w:val="nl-BE"/>
              </w:rPr>
            </w:pPr>
            <w:r w:rsidRPr="0060796F">
              <w:rPr>
                <w:rFonts w:cs="Segoe UI Light"/>
                <w:sz w:val="19"/>
                <w:lang w:val="nl-BE"/>
              </w:rPr>
              <w:t>Naam, voornaam, aanspreking, functie, bedrijfsnaam, ondernemingsnummer, btw-nummer, hoedanigheid (eigenaar, huurder, syndicus)</w:t>
            </w:r>
          </w:p>
        </w:tc>
        <w:tc>
          <w:tcPr>
            <w:tcW w:w="2665" w:type="dxa"/>
          </w:tcPr>
          <w:p w14:paraId="42B80AC0" w14:textId="77777777" w:rsidR="0024067E" w:rsidRPr="0060796F" w:rsidRDefault="00BB6C7F">
            <w:pPr>
              <w:spacing w:after="20"/>
              <w:rPr>
                <w:lang w:val="nl-BE"/>
              </w:rPr>
            </w:pPr>
            <w:r w:rsidRPr="0060796F">
              <w:rPr>
                <w:rFonts w:cs="Segoe UI Light"/>
                <w:sz w:val="19"/>
                <w:lang w:val="nl-BE"/>
              </w:rPr>
              <w:t>Prospecten, klanten, contactpersonen, leveranciers</w:t>
            </w:r>
          </w:p>
        </w:tc>
      </w:tr>
      <w:tr w:rsidR="0024067E" w:rsidRPr="0060796F" w14:paraId="7CF65A2C" w14:textId="77777777">
        <w:tc>
          <w:tcPr>
            <w:tcW w:w="2211" w:type="dxa"/>
            <w:shd w:val="clear" w:color="auto" w:fill="F7F7F7"/>
          </w:tcPr>
          <w:p w14:paraId="5C7F2964" w14:textId="77777777" w:rsidR="0024067E" w:rsidRPr="0060796F" w:rsidRDefault="00BB6C7F">
            <w:pPr>
              <w:spacing w:after="20"/>
              <w:rPr>
                <w:lang w:val="nl-BE"/>
              </w:rPr>
            </w:pPr>
            <w:r w:rsidRPr="0060796F">
              <w:rPr>
                <w:rFonts w:cs="Segoe UI Light"/>
                <w:b/>
                <w:sz w:val="19"/>
                <w:lang w:val="nl-BE"/>
              </w:rPr>
              <w:t>Contactgegevens</w:t>
            </w:r>
          </w:p>
        </w:tc>
        <w:tc>
          <w:tcPr>
            <w:tcW w:w="4535" w:type="dxa"/>
            <w:shd w:val="clear" w:color="auto" w:fill="F7F7F7"/>
          </w:tcPr>
          <w:p w14:paraId="1563CD4D" w14:textId="77777777" w:rsidR="0024067E" w:rsidRPr="0060796F" w:rsidRDefault="00BB6C7F">
            <w:pPr>
              <w:spacing w:after="20"/>
              <w:rPr>
                <w:lang w:val="nl-BE"/>
              </w:rPr>
            </w:pPr>
            <w:r w:rsidRPr="0060796F">
              <w:rPr>
                <w:rFonts w:cs="Segoe UI Light"/>
                <w:sz w:val="19"/>
                <w:lang w:val="nl-BE"/>
              </w:rPr>
              <w:t>Adres, e-mailadres, vast en mobiel telefoonnummer, WhatsApp-nummer, taalvoorkeur</w:t>
            </w:r>
          </w:p>
        </w:tc>
        <w:tc>
          <w:tcPr>
            <w:tcW w:w="2665" w:type="dxa"/>
            <w:shd w:val="clear" w:color="auto" w:fill="F7F7F7"/>
          </w:tcPr>
          <w:p w14:paraId="30C7D2FF" w14:textId="77777777" w:rsidR="0024067E" w:rsidRPr="0060796F" w:rsidRDefault="00BB6C7F">
            <w:pPr>
              <w:spacing w:after="20"/>
              <w:rPr>
                <w:lang w:val="nl-BE"/>
              </w:rPr>
            </w:pPr>
            <w:r w:rsidRPr="0060796F">
              <w:rPr>
                <w:rFonts w:cs="Segoe UI Light"/>
                <w:sz w:val="19"/>
                <w:lang w:val="nl-BE"/>
              </w:rPr>
              <w:t>Alle categorieën</w:t>
            </w:r>
          </w:p>
        </w:tc>
      </w:tr>
      <w:tr w:rsidR="0024067E" w:rsidRPr="0060796F" w14:paraId="0224B8C2" w14:textId="77777777">
        <w:tc>
          <w:tcPr>
            <w:tcW w:w="2211" w:type="dxa"/>
          </w:tcPr>
          <w:p w14:paraId="11EE4C83" w14:textId="77777777" w:rsidR="0024067E" w:rsidRPr="0060796F" w:rsidRDefault="00BB6C7F">
            <w:pPr>
              <w:spacing w:after="20"/>
              <w:rPr>
                <w:lang w:val="nl-BE"/>
              </w:rPr>
            </w:pPr>
            <w:r w:rsidRPr="0060796F">
              <w:rPr>
                <w:rFonts w:cs="Segoe UI Light"/>
                <w:b/>
                <w:sz w:val="19"/>
                <w:lang w:val="nl-BE"/>
              </w:rPr>
              <w:t>Werf- en pandgegevens</w:t>
            </w:r>
          </w:p>
        </w:tc>
        <w:tc>
          <w:tcPr>
            <w:tcW w:w="4535" w:type="dxa"/>
          </w:tcPr>
          <w:p w14:paraId="7DFA013F" w14:textId="77777777" w:rsidR="0024067E" w:rsidRPr="0060796F" w:rsidRDefault="00BB6C7F">
            <w:pPr>
              <w:spacing w:after="20"/>
              <w:rPr>
                <w:lang w:val="nl-BE"/>
              </w:rPr>
            </w:pPr>
            <w:r w:rsidRPr="0060796F">
              <w:rPr>
                <w:rFonts w:cs="Segoe UI Light"/>
                <w:sz w:val="19"/>
                <w:lang w:val="nl-BE"/>
              </w:rPr>
              <w:t>Adres van de werf, type gebouw, bouwjaar, geveltype, materiaalsoort, erfgoed- of monumentenstatus, toegangsinstructies, aanwezigheid van huisdieren, parkeer- en signalisatieafspraken, sleutel- of code-afspraken</w:t>
            </w:r>
          </w:p>
        </w:tc>
        <w:tc>
          <w:tcPr>
            <w:tcW w:w="2665" w:type="dxa"/>
          </w:tcPr>
          <w:p w14:paraId="7B0ECEE9" w14:textId="77777777" w:rsidR="0024067E" w:rsidRPr="0060796F" w:rsidRDefault="00BB6C7F">
            <w:pPr>
              <w:spacing w:after="20"/>
              <w:rPr>
                <w:lang w:val="nl-BE"/>
              </w:rPr>
            </w:pPr>
            <w:r w:rsidRPr="0060796F">
              <w:rPr>
                <w:rFonts w:cs="Segoe UI Light"/>
                <w:sz w:val="19"/>
                <w:lang w:val="nl-BE"/>
              </w:rPr>
              <w:t>Klanten, bewoners, gebruikers</w:t>
            </w:r>
          </w:p>
        </w:tc>
      </w:tr>
      <w:tr w:rsidR="0024067E" w:rsidRPr="0060796F" w14:paraId="4470FB82" w14:textId="77777777">
        <w:tc>
          <w:tcPr>
            <w:tcW w:w="2211" w:type="dxa"/>
            <w:shd w:val="clear" w:color="auto" w:fill="F7F7F7"/>
          </w:tcPr>
          <w:p w14:paraId="55D0A48C" w14:textId="77777777" w:rsidR="0024067E" w:rsidRPr="0060796F" w:rsidRDefault="00BB6C7F">
            <w:pPr>
              <w:spacing w:after="20"/>
              <w:rPr>
                <w:lang w:val="nl-BE"/>
              </w:rPr>
            </w:pPr>
            <w:r w:rsidRPr="0060796F">
              <w:rPr>
                <w:rFonts w:cs="Segoe UI Light"/>
                <w:b/>
                <w:sz w:val="19"/>
                <w:lang w:val="nl-BE"/>
              </w:rPr>
              <w:lastRenderedPageBreak/>
              <w:t>Technische vaststellingen</w:t>
            </w:r>
          </w:p>
        </w:tc>
        <w:tc>
          <w:tcPr>
            <w:tcW w:w="4535" w:type="dxa"/>
            <w:shd w:val="clear" w:color="auto" w:fill="F7F7F7"/>
          </w:tcPr>
          <w:p w14:paraId="40455FEF" w14:textId="77777777" w:rsidR="0024067E" w:rsidRPr="0060796F" w:rsidRDefault="00BB6C7F">
            <w:pPr>
              <w:spacing w:after="20"/>
              <w:rPr>
                <w:lang w:val="nl-BE"/>
              </w:rPr>
            </w:pPr>
            <w:r w:rsidRPr="0060796F">
              <w:rPr>
                <w:rFonts w:cs="Segoe UI Light"/>
                <w:sz w:val="19"/>
                <w:lang w:val="nl-BE"/>
              </w:rPr>
              <w:t>Vochtmetingen, inspectieverslagen, meetresultaten, beschrijving van bestaande schade, renovatiehistoriek, eerdere behandelingen</w:t>
            </w:r>
          </w:p>
        </w:tc>
        <w:tc>
          <w:tcPr>
            <w:tcW w:w="2665" w:type="dxa"/>
            <w:shd w:val="clear" w:color="auto" w:fill="F7F7F7"/>
          </w:tcPr>
          <w:p w14:paraId="407E32D5" w14:textId="77777777" w:rsidR="0024067E" w:rsidRPr="0060796F" w:rsidRDefault="00BB6C7F">
            <w:pPr>
              <w:spacing w:after="20"/>
              <w:rPr>
                <w:lang w:val="nl-BE"/>
              </w:rPr>
            </w:pPr>
            <w:r w:rsidRPr="0060796F">
              <w:rPr>
                <w:rFonts w:cs="Segoe UI Light"/>
                <w:sz w:val="19"/>
                <w:lang w:val="nl-BE"/>
              </w:rPr>
              <w:t>Klanten</w:t>
            </w:r>
          </w:p>
        </w:tc>
      </w:tr>
      <w:tr w:rsidR="0024067E" w:rsidRPr="0060796F" w14:paraId="72D11BEE" w14:textId="77777777">
        <w:tc>
          <w:tcPr>
            <w:tcW w:w="2211" w:type="dxa"/>
          </w:tcPr>
          <w:p w14:paraId="3D6D73CE" w14:textId="77777777" w:rsidR="0024067E" w:rsidRPr="0060796F" w:rsidRDefault="00BB6C7F">
            <w:pPr>
              <w:spacing w:after="20"/>
              <w:rPr>
                <w:lang w:val="nl-BE"/>
              </w:rPr>
            </w:pPr>
            <w:r w:rsidRPr="0060796F">
              <w:rPr>
                <w:rFonts w:cs="Segoe UI Light"/>
                <w:b/>
                <w:sz w:val="19"/>
                <w:lang w:val="nl-BE"/>
              </w:rPr>
              <w:t>Beeldmateriaal</w:t>
            </w:r>
          </w:p>
        </w:tc>
        <w:tc>
          <w:tcPr>
            <w:tcW w:w="4535" w:type="dxa"/>
          </w:tcPr>
          <w:p w14:paraId="2B008DEA" w14:textId="77777777" w:rsidR="0024067E" w:rsidRPr="0060796F" w:rsidRDefault="00BB6C7F">
            <w:pPr>
              <w:spacing w:after="20"/>
              <w:rPr>
                <w:lang w:val="nl-BE"/>
              </w:rPr>
            </w:pPr>
            <w:r w:rsidRPr="0060796F">
              <w:rPr>
                <w:rFonts w:cs="Segoe UI Light"/>
                <w:sz w:val="19"/>
                <w:lang w:val="nl-BE"/>
              </w:rPr>
              <w:t>Foto's en video's van gevels, daken, terrassen, kelders, interieurs en werfomgeving, inclusief eventueel zichtbare personen, voertuigen, nummerplaten en herkenbare privé-elementen; drone-opnames</w:t>
            </w:r>
          </w:p>
        </w:tc>
        <w:tc>
          <w:tcPr>
            <w:tcW w:w="2665" w:type="dxa"/>
          </w:tcPr>
          <w:p w14:paraId="4F5108F2" w14:textId="77777777" w:rsidR="0024067E" w:rsidRPr="0060796F" w:rsidRDefault="00BB6C7F">
            <w:pPr>
              <w:spacing w:after="20"/>
              <w:rPr>
                <w:lang w:val="nl-BE"/>
              </w:rPr>
            </w:pPr>
            <w:r w:rsidRPr="0060796F">
              <w:rPr>
                <w:rFonts w:cs="Segoe UI Light"/>
                <w:sz w:val="19"/>
                <w:lang w:val="nl-BE"/>
              </w:rPr>
              <w:t>Klanten, bewoners, buren, derden — zie hoofdstuk 7</w:t>
            </w:r>
          </w:p>
        </w:tc>
      </w:tr>
      <w:tr w:rsidR="0024067E" w:rsidRPr="0060796F" w14:paraId="2D708145" w14:textId="77777777">
        <w:tc>
          <w:tcPr>
            <w:tcW w:w="2211" w:type="dxa"/>
            <w:shd w:val="clear" w:color="auto" w:fill="F7F7F7"/>
          </w:tcPr>
          <w:p w14:paraId="5B296881" w14:textId="77777777" w:rsidR="0024067E" w:rsidRPr="0060796F" w:rsidRDefault="00BB6C7F">
            <w:pPr>
              <w:spacing w:after="20"/>
              <w:rPr>
                <w:lang w:val="nl-BE"/>
              </w:rPr>
            </w:pPr>
            <w:r w:rsidRPr="0060796F">
              <w:rPr>
                <w:rFonts w:cs="Segoe UI Light"/>
                <w:b/>
                <w:sz w:val="19"/>
                <w:lang w:val="nl-BE"/>
              </w:rPr>
              <w:t>Contractuele gegevens</w:t>
            </w:r>
          </w:p>
        </w:tc>
        <w:tc>
          <w:tcPr>
            <w:tcW w:w="4535" w:type="dxa"/>
            <w:shd w:val="clear" w:color="auto" w:fill="F7F7F7"/>
          </w:tcPr>
          <w:p w14:paraId="5E9AFE32" w14:textId="77777777" w:rsidR="0024067E" w:rsidRPr="0060796F" w:rsidRDefault="00BB6C7F">
            <w:pPr>
              <w:spacing w:after="20"/>
              <w:rPr>
                <w:lang w:val="nl-BE"/>
              </w:rPr>
            </w:pPr>
            <w:r w:rsidRPr="0060796F">
              <w:rPr>
                <w:rFonts w:cs="Segoe UI Light"/>
                <w:sz w:val="19"/>
                <w:lang w:val="nl-BE"/>
              </w:rPr>
              <w:t>Offertes, opdrachtbevestigingen, bestelbonnen, werfbonnen, meerwerkakkoorden, planningsgegevens, uitvoeringsdata, opleveringsverslagen, garantiecertificaten</w:t>
            </w:r>
          </w:p>
        </w:tc>
        <w:tc>
          <w:tcPr>
            <w:tcW w:w="2665" w:type="dxa"/>
            <w:shd w:val="clear" w:color="auto" w:fill="F7F7F7"/>
          </w:tcPr>
          <w:p w14:paraId="7B169C20" w14:textId="77777777" w:rsidR="0024067E" w:rsidRPr="0060796F" w:rsidRDefault="00BB6C7F">
            <w:pPr>
              <w:spacing w:after="20"/>
              <w:rPr>
                <w:lang w:val="nl-BE"/>
              </w:rPr>
            </w:pPr>
            <w:r w:rsidRPr="0060796F">
              <w:rPr>
                <w:rFonts w:cs="Segoe UI Light"/>
                <w:sz w:val="19"/>
                <w:lang w:val="nl-BE"/>
              </w:rPr>
              <w:t>Klanten</w:t>
            </w:r>
          </w:p>
        </w:tc>
      </w:tr>
      <w:tr w:rsidR="0024067E" w:rsidRPr="0060796F" w14:paraId="0452BF7A" w14:textId="77777777">
        <w:tc>
          <w:tcPr>
            <w:tcW w:w="2211" w:type="dxa"/>
          </w:tcPr>
          <w:p w14:paraId="501C0177" w14:textId="77777777" w:rsidR="0024067E" w:rsidRPr="0060796F" w:rsidRDefault="00BB6C7F">
            <w:pPr>
              <w:spacing w:after="20"/>
              <w:rPr>
                <w:lang w:val="nl-BE"/>
              </w:rPr>
            </w:pPr>
            <w:r w:rsidRPr="0060796F">
              <w:rPr>
                <w:rFonts w:cs="Segoe UI Light"/>
                <w:b/>
                <w:sz w:val="19"/>
                <w:lang w:val="nl-BE"/>
              </w:rPr>
              <w:t>Financiële en facturatiegegevens</w:t>
            </w:r>
          </w:p>
        </w:tc>
        <w:tc>
          <w:tcPr>
            <w:tcW w:w="4535" w:type="dxa"/>
          </w:tcPr>
          <w:p w14:paraId="5D71246B" w14:textId="77777777" w:rsidR="0024067E" w:rsidRPr="0060796F" w:rsidRDefault="00BB6C7F">
            <w:pPr>
              <w:spacing w:after="20"/>
              <w:rPr>
                <w:lang w:val="nl-BE"/>
              </w:rPr>
            </w:pPr>
            <w:r w:rsidRPr="0060796F">
              <w:rPr>
                <w:rFonts w:cs="Segoe UI Light"/>
                <w:sz w:val="19"/>
                <w:lang w:val="nl-BE"/>
              </w:rPr>
              <w:t>Facturatieadres, bedragen, btw-status, bankrekeningnummer, betaalgedrag, openstaande saldi, herinneringen, ingebrekestellingen, dossiers bij incasso of gerechtsdeurwaarder</w:t>
            </w:r>
          </w:p>
        </w:tc>
        <w:tc>
          <w:tcPr>
            <w:tcW w:w="2665" w:type="dxa"/>
          </w:tcPr>
          <w:p w14:paraId="588F162E" w14:textId="77777777" w:rsidR="0024067E" w:rsidRPr="0060796F" w:rsidRDefault="00BB6C7F">
            <w:pPr>
              <w:spacing w:after="20"/>
              <w:rPr>
                <w:lang w:val="nl-BE"/>
              </w:rPr>
            </w:pPr>
            <w:r w:rsidRPr="0060796F">
              <w:rPr>
                <w:rFonts w:cs="Segoe UI Light"/>
                <w:sz w:val="19"/>
                <w:lang w:val="nl-BE"/>
              </w:rPr>
              <w:t>Klanten, leveranciers</w:t>
            </w:r>
          </w:p>
        </w:tc>
      </w:tr>
      <w:tr w:rsidR="0024067E" w:rsidRPr="0060796F" w14:paraId="045DC835" w14:textId="77777777">
        <w:tc>
          <w:tcPr>
            <w:tcW w:w="2211" w:type="dxa"/>
            <w:shd w:val="clear" w:color="auto" w:fill="F7F7F7"/>
          </w:tcPr>
          <w:p w14:paraId="758859D9" w14:textId="77777777" w:rsidR="0024067E" w:rsidRPr="0060796F" w:rsidRDefault="00BB6C7F">
            <w:pPr>
              <w:spacing w:after="20"/>
              <w:rPr>
                <w:lang w:val="nl-BE"/>
              </w:rPr>
            </w:pPr>
            <w:r w:rsidRPr="0060796F">
              <w:rPr>
                <w:rFonts w:cs="Segoe UI Light"/>
                <w:b/>
                <w:sz w:val="19"/>
                <w:lang w:val="nl-BE"/>
              </w:rPr>
              <w:t>Communicatiegegevens</w:t>
            </w:r>
          </w:p>
        </w:tc>
        <w:tc>
          <w:tcPr>
            <w:tcW w:w="4535" w:type="dxa"/>
            <w:shd w:val="clear" w:color="auto" w:fill="F7F7F7"/>
          </w:tcPr>
          <w:p w14:paraId="0AEBD252" w14:textId="77777777" w:rsidR="0024067E" w:rsidRPr="0060796F" w:rsidRDefault="00BB6C7F">
            <w:pPr>
              <w:spacing w:after="20"/>
              <w:rPr>
                <w:lang w:val="nl-BE"/>
              </w:rPr>
            </w:pPr>
            <w:r w:rsidRPr="0060796F">
              <w:rPr>
                <w:rFonts w:cs="Segoe UI Light"/>
                <w:sz w:val="19"/>
                <w:lang w:val="nl-BE"/>
              </w:rPr>
              <w:t>E-mails, contactformulieren, sms- en WhatsApp-berichten, telefonische notities, briefwisseling, berichten via sociale media, chat- of reviewberichten</w:t>
            </w:r>
          </w:p>
        </w:tc>
        <w:tc>
          <w:tcPr>
            <w:tcW w:w="2665" w:type="dxa"/>
            <w:shd w:val="clear" w:color="auto" w:fill="F7F7F7"/>
          </w:tcPr>
          <w:p w14:paraId="13F04A44" w14:textId="77777777" w:rsidR="0024067E" w:rsidRPr="0060796F" w:rsidRDefault="00BB6C7F">
            <w:pPr>
              <w:spacing w:after="20"/>
              <w:rPr>
                <w:lang w:val="nl-BE"/>
              </w:rPr>
            </w:pPr>
            <w:r w:rsidRPr="0060796F">
              <w:rPr>
                <w:rFonts w:cs="Segoe UI Light"/>
                <w:sz w:val="19"/>
                <w:lang w:val="nl-BE"/>
              </w:rPr>
              <w:t>Alle categorieën</w:t>
            </w:r>
          </w:p>
        </w:tc>
      </w:tr>
      <w:tr w:rsidR="0024067E" w:rsidRPr="0060796F" w14:paraId="4B565337" w14:textId="77777777">
        <w:tc>
          <w:tcPr>
            <w:tcW w:w="2211" w:type="dxa"/>
          </w:tcPr>
          <w:p w14:paraId="1CD640E5" w14:textId="77777777" w:rsidR="0024067E" w:rsidRPr="0060796F" w:rsidRDefault="00BB6C7F">
            <w:pPr>
              <w:spacing w:after="20"/>
              <w:rPr>
                <w:lang w:val="nl-BE"/>
              </w:rPr>
            </w:pPr>
            <w:r w:rsidRPr="0060796F">
              <w:rPr>
                <w:rFonts w:cs="Segoe UI Light"/>
                <w:b/>
                <w:sz w:val="19"/>
                <w:lang w:val="nl-BE"/>
              </w:rPr>
              <w:t>Klachten- en geschillengegevens</w:t>
            </w:r>
          </w:p>
        </w:tc>
        <w:tc>
          <w:tcPr>
            <w:tcW w:w="4535" w:type="dxa"/>
          </w:tcPr>
          <w:p w14:paraId="6284480A" w14:textId="77777777" w:rsidR="0024067E" w:rsidRPr="0060796F" w:rsidRDefault="00BB6C7F">
            <w:pPr>
              <w:spacing w:after="20"/>
              <w:rPr>
                <w:lang w:val="nl-BE"/>
              </w:rPr>
            </w:pPr>
            <w:r w:rsidRPr="0060796F">
              <w:rPr>
                <w:rFonts w:cs="Segoe UI Light"/>
                <w:sz w:val="19"/>
                <w:lang w:val="nl-BE"/>
              </w:rPr>
              <w:t>Inhoud van de klacht, foto's, expertiseverslagen, correspondentie met verzekeraars, advocaten en experten</w:t>
            </w:r>
          </w:p>
        </w:tc>
        <w:tc>
          <w:tcPr>
            <w:tcW w:w="2665" w:type="dxa"/>
          </w:tcPr>
          <w:p w14:paraId="07CC7FFA" w14:textId="77777777" w:rsidR="0024067E" w:rsidRPr="0060796F" w:rsidRDefault="00BB6C7F">
            <w:pPr>
              <w:spacing w:after="20"/>
              <w:rPr>
                <w:lang w:val="nl-BE"/>
              </w:rPr>
            </w:pPr>
            <w:r w:rsidRPr="0060796F">
              <w:rPr>
                <w:rFonts w:cs="Segoe UI Light"/>
                <w:sz w:val="19"/>
                <w:lang w:val="nl-BE"/>
              </w:rPr>
              <w:t>Klanten, buren, derden</w:t>
            </w:r>
          </w:p>
        </w:tc>
      </w:tr>
      <w:tr w:rsidR="0024067E" w:rsidRPr="0060796F" w14:paraId="560573E5" w14:textId="77777777">
        <w:tc>
          <w:tcPr>
            <w:tcW w:w="2211" w:type="dxa"/>
            <w:shd w:val="clear" w:color="auto" w:fill="F7F7F7"/>
          </w:tcPr>
          <w:p w14:paraId="49C34410" w14:textId="77777777" w:rsidR="0024067E" w:rsidRPr="0060796F" w:rsidRDefault="00BB6C7F">
            <w:pPr>
              <w:spacing w:after="20"/>
              <w:rPr>
                <w:lang w:val="nl-BE"/>
              </w:rPr>
            </w:pPr>
            <w:r w:rsidRPr="0060796F">
              <w:rPr>
                <w:rFonts w:cs="Segoe UI Light"/>
                <w:b/>
                <w:sz w:val="19"/>
                <w:lang w:val="nl-BE"/>
              </w:rPr>
              <w:t>Toestemmingsgegevens</w:t>
            </w:r>
          </w:p>
        </w:tc>
        <w:tc>
          <w:tcPr>
            <w:tcW w:w="4535" w:type="dxa"/>
            <w:shd w:val="clear" w:color="auto" w:fill="F7F7F7"/>
          </w:tcPr>
          <w:p w14:paraId="631706E8" w14:textId="77777777" w:rsidR="0024067E" w:rsidRPr="0060796F" w:rsidRDefault="00BB6C7F">
            <w:pPr>
              <w:spacing w:after="20"/>
              <w:rPr>
                <w:lang w:val="nl-BE"/>
              </w:rPr>
            </w:pPr>
            <w:r w:rsidRPr="0060796F">
              <w:rPr>
                <w:rFonts w:cs="Segoe UI Light"/>
                <w:sz w:val="19"/>
                <w:lang w:val="nl-BE"/>
              </w:rPr>
              <w:t>Of, wanneer en waarvoor u toestemming gaf of introk (bv. voor commercieel beeldgebruik, nieuwsbrief of cookies)</w:t>
            </w:r>
          </w:p>
        </w:tc>
        <w:tc>
          <w:tcPr>
            <w:tcW w:w="2665" w:type="dxa"/>
            <w:shd w:val="clear" w:color="auto" w:fill="F7F7F7"/>
          </w:tcPr>
          <w:p w14:paraId="0570DE1B" w14:textId="77777777" w:rsidR="0024067E" w:rsidRPr="0060796F" w:rsidRDefault="00BB6C7F">
            <w:pPr>
              <w:spacing w:after="20"/>
              <w:rPr>
                <w:lang w:val="nl-BE"/>
              </w:rPr>
            </w:pPr>
            <w:r w:rsidRPr="0060796F">
              <w:rPr>
                <w:rFonts w:cs="Segoe UI Light"/>
                <w:sz w:val="19"/>
                <w:lang w:val="nl-BE"/>
              </w:rPr>
              <w:t>Alle categorieën</w:t>
            </w:r>
          </w:p>
        </w:tc>
      </w:tr>
      <w:tr w:rsidR="0024067E" w:rsidRPr="0060796F" w14:paraId="38A06B40" w14:textId="77777777">
        <w:tc>
          <w:tcPr>
            <w:tcW w:w="2211" w:type="dxa"/>
          </w:tcPr>
          <w:p w14:paraId="2A3BF9F9" w14:textId="77777777" w:rsidR="0024067E" w:rsidRPr="0060796F" w:rsidRDefault="00BB6C7F">
            <w:pPr>
              <w:spacing w:after="20"/>
              <w:rPr>
                <w:lang w:val="nl-BE"/>
              </w:rPr>
            </w:pPr>
            <w:r w:rsidRPr="0060796F">
              <w:rPr>
                <w:rFonts w:cs="Segoe UI Light"/>
                <w:b/>
                <w:sz w:val="19"/>
                <w:lang w:val="nl-BE"/>
              </w:rPr>
              <w:t>Sollicitatiegegevens</w:t>
            </w:r>
          </w:p>
        </w:tc>
        <w:tc>
          <w:tcPr>
            <w:tcW w:w="4535" w:type="dxa"/>
          </w:tcPr>
          <w:p w14:paraId="59F1A0DE" w14:textId="77777777" w:rsidR="0024067E" w:rsidRPr="0060796F" w:rsidRDefault="00BB6C7F">
            <w:pPr>
              <w:spacing w:after="20"/>
              <w:rPr>
                <w:lang w:val="nl-BE"/>
              </w:rPr>
            </w:pPr>
            <w:r w:rsidRPr="0060796F">
              <w:rPr>
                <w:rFonts w:cs="Segoe UI Light"/>
                <w:sz w:val="19"/>
                <w:lang w:val="nl-BE"/>
              </w:rPr>
              <w:t>Cv, motivatiebrief, opleiding, werkervaring, rijbewijs, attesten en certificaten, VCA, beschikbaarheid, verslag van het gesprek</w:t>
            </w:r>
          </w:p>
        </w:tc>
        <w:tc>
          <w:tcPr>
            <w:tcW w:w="2665" w:type="dxa"/>
          </w:tcPr>
          <w:p w14:paraId="25B55591" w14:textId="77777777" w:rsidR="0024067E" w:rsidRPr="0060796F" w:rsidRDefault="00BB6C7F">
            <w:pPr>
              <w:spacing w:after="20"/>
              <w:rPr>
                <w:lang w:val="nl-BE"/>
              </w:rPr>
            </w:pPr>
            <w:r w:rsidRPr="0060796F">
              <w:rPr>
                <w:rFonts w:cs="Segoe UI Light"/>
                <w:sz w:val="19"/>
                <w:lang w:val="nl-BE"/>
              </w:rPr>
              <w:t>Sollicitanten</w:t>
            </w:r>
          </w:p>
        </w:tc>
      </w:tr>
      <w:tr w:rsidR="0024067E" w:rsidRPr="0060796F" w14:paraId="310919EA" w14:textId="77777777">
        <w:tc>
          <w:tcPr>
            <w:tcW w:w="2211" w:type="dxa"/>
            <w:shd w:val="clear" w:color="auto" w:fill="F7F7F7"/>
          </w:tcPr>
          <w:p w14:paraId="7D3F4C57" w14:textId="77777777" w:rsidR="0024067E" w:rsidRPr="0060796F" w:rsidRDefault="00BB6C7F">
            <w:pPr>
              <w:spacing w:after="20"/>
              <w:rPr>
                <w:lang w:val="nl-BE"/>
              </w:rPr>
            </w:pPr>
            <w:r w:rsidRPr="0060796F">
              <w:rPr>
                <w:rFonts w:cs="Segoe UI Light"/>
                <w:b/>
                <w:sz w:val="19"/>
                <w:lang w:val="nl-BE"/>
              </w:rPr>
              <w:t>Technische websitegegevens</w:t>
            </w:r>
          </w:p>
        </w:tc>
        <w:tc>
          <w:tcPr>
            <w:tcW w:w="4535" w:type="dxa"/>
            <w:shd w:val="clear" w:color="auto" w:fill="F7F7F7"/>
          </w:tcPr>
          <w:p w14:paraId="00609A7F" w14:textId="77777777" w:rsidR="0024067E" w:rsidRPr="0060796F" w:rsidRDefault="00BB6C7F">
            <w:pPr>
              <w:spacing w:after="20"/>
              <w:rPr>
                <w:lang w:val="nl-BE"/>
              </w:rPr>
            </w:pPr>
            <w:r w:rsidRPr="0060796F">
              <w:rPr>
                <w:rFonts w:cs="Segoe UI Light"/>
                <w:sz w:val="19"/>
                <w:lang w:val="nl-BE"/>
              </w:rPr>
              <w:t>IP-adres, datum en tijdstip van bezoek, bezochte pagina's, verwijzende pagina, browser- en toesteltype, taalinstelling, cookie-identificatoren</w:t>
            </w:r>
          </w:p>
        </w:tc>
        <w:tc>
          <w:tcPr>
            <w:tcW w:w="2665" w:type="dxa"/>
            <w:shd w:val="clear" w:color="auto" w:fill="F7F7F7"/>
          </w:tcPr>
          <w:p w14:paraId="1513BB67" w14:textId="77777777" w:rsidR="0024067E" w:rsidRPr="0060796F" w:rsidRDefault="00BB6C7F">
            <w:pPr>
              <w:spacing w:after="20"/>
              <w:rPr>
                <w:lang w:val="nl-BE"/>
              </w:rPr>
            </w:pPr>
            <w:r w:rsidRPr="0060796F">
              <w:rPr>
                <w:rFonts w:cs="Segoe UI Light"/>
                <w:sz w:val="19"/>
                <w:lang w:val="nl-BE"/>
              </w:rPr>
              <w:t xml:space="preserve">Websitebezoekers — zie </w:t>
            </w:r>
            <w:hyperlink r:id="rId27">
              <w:r w:rsidRPr="0060796F">
                <w:rPr>
                  <w:rFonts w:cs="Segoe UI Light"/>
                  <w:color w:val="276B9B"/>
                  <w:sz w:val="19"/>
                  <w:u w:val="single"/>
                  <w:lang w:val="nl-BE"/>
                </w:rPr>
                <w:t>https://hydrofluxx.be/cookiebeleid</w:t>
              </w:r>
            </w:hyperlink>
          </w:p>
        </w:tc>
      </w:tr>
      <w:tr w:rsidR="0024067E" w:rsidRPr="0060796F" w14:paraId="2F43BF7E" w14:textId="77777777">
        <w:tc>
          <w:tcPr>
            <w:tcW w:w="2211" w:type="dxa"/>
          </w:tcPr>
          <w:p w14:paraId="4533F065" w14:textId="77777777" w:rsidR="0024067E" w:rsidRPr="0060796F" w:rsidRDefault="00BB6C7F">
            <w:pPr>
              <w:spacing w:after="20"/>
              <w:rPr>
                <w:lang w:val="nl-BE"/>
              </w:rPr>
            </w:pPr>
            <w:r w:rsidRPr="0060796F">
              <w:rPr>
                <w:rFonts w:cs="Segoe UI Light"/>
                <w:b/>
                <w:sz w:val="19"/>
                <w:lang w:val="nl-BE"/>
              </w:rPr>
              <w:t>Wettelijk verplichte gegevens</w:t>
            </w:r>
          </w:p>
        </w:tc>
        <w:tc>
          <w:tcPr>
            <w:tcW w:w="4535" w:type="dxa"/>
          </w:tcPr>
          <w:p w14:paraId="749A1C31" w14:textId="77777777" w:rsidR="0024067E" w:rsidRPr="0060796F" w:rsidRDefault="00BB6C7F">
            <w:pPr>
              <w:spacing w:after="20"/>
              <w:rPr>
                <w:lang w:val="nl-BE"/>
              </w:rPr>
            </w:pPr>
            <w:r w:rsidRPr="0060796F">
              <w:rPr>
                <w:rFonts w:cs="Segoe UI Light"/>
                <w:sz w:val="19"/>
                <w:lang w:val="nl-BE"/>
              </w:rPr>
              <w:t>Gegevens die wij moeten registreren of meedelen op grond van fiscale, sociale of bouwgerelateerde regelgeving (o.a. aanwezigheidsregistratie op grote werven, inhoudingsplicht, afvalstoffen- en asbestregelgeving)</w:t>
            </w:r>
          </w:p>
        </w:tc>
        <w:tc>
          <w:tcPr>
            <w:tcW w:w="2665" w:type="dxa"/>
          </w:tcPr>
          <w:p w14:paraId="57388B45" w14:textId="77777777" w:rsidR="0024067E" w:rsidRPr="0060796F" w:rsidRDefault="00BB6C7F">
            <w:pPr>
              <w:spacing w:after="20"/>
              <w:rPr>
                <w:lang w:val="nl-BE"/>
              </w:rPr>
            </w:pPr>
            <w:r w:rsidRPr="0060796F">
              <w:rPr>
                <w:rFonts w:cs="Segoe UI Light"/>
                <w:sz w:val="19"/>
                <w:lang w:val="nl-BE"/>
              </w:rPr>
              <w:t>Klanten, onderaannemers, medewerkers</w:t>
            </w:r>
          </w:p>
        </w:tc>
      </w:tr>
    </w:tbl>
    <w:p w14:paraId="55160E0D" w14:textId="77777777" w:rsidR="0024067E" w:rsidRPr="0060796F" w:rsidRDefault="0024067E">
      <w:pPr>
        <w:spacing w:after="40"/>
        <w:rPr>
          <w:lang w:val="nl-BE"/>
        </w:rPr>
      </w:pPr>
    </w:p>
    <w:tbl>
      <w:tblPr>
        <w:tblStyle w:val="TableGrid"/>
        <w:tblW w:w="0" w:type="auto"/>
        <w:tblLayout w:type="fixed"/>
        <w:tblLook w:val="04A0" w:firstRow="1" w:lastRow="0" w:firstColumn="1" w:lastColumn="0" w:noHBand="0" w:noVBand="1"/>
      </w:tblPr>
      <w:tblGrid>
        <w:gridCol w:w="9411"/>
      </w:tblGrid>
      <w:tr w:rsidR="0024067E" w:rsidRPr="0060796F" w14:paraId="2E26154F" w14:textId="77777777" w:rsidTr="00C206A4">
        <w:tc>
          <w:tcPr>
            <w:tcW w:w="9411" w:type="dxa"/>
          </w:tcPr>
          <w:p w14:paraId="4A25FB4A" w14:textId="77777777" w:rsidR="0024067E" w:rsidRPr="0060796F" w:rsidRDefault="00BB6C7F">
            <w:pPr>
              <w:spacing w:after="40"/>
              <w:rPr>
                <w:lang w:val="nl-BE"/>
              </w:rPr>
            </w:pPr>
            <w:r w:rsidRPr="0060796F">
              <w:rPr>
                <w:rFonts w:cs="Segoe UI Light"/>
                <w:sz w:val="20"/>
                <w:lang w:val="nl-BE"/>
              </w:rPr>
              <w:t xml:space="preserve">Wij vragen u om </w:t>
            </w:r>
            <w:r w:rsidRPr="0060796F">
              <w:rPr>
                <w:rFonts w:cs="Segoe UI Light"/>
                <w:b/>
                <w:sz w:val="20"/>
                <w:lang w:val="nl-BE"/>
              </w:rPr>
              <w:t>geen</w:t>
            </w:r>
            <w:r w:rsidRPr="0060796F">
              <w:rPr>
                <w:rFonts w:cs="Segoe UI Light"/>
                <w:sz w:val="20"/>
                <w:lang w:val="nl-BE"/>
              </w:rPr>
              <w:t xml:space="preserve"> gegevens mee te delen die wij niet nodig hebben. Vermeld in e-mails of formulieren dus geen rijksregisternummer, medische informatie, identiteitskaartkopie of andere gevoelige gegevens, tenzij wij daar uitdrukkelijk en gemotiveerd om vragen.</w:t>
            </w:r>
          </w:p>
        </w:tc>
      </w:tr>
    </w:tbl>
    <w:p w14:paraId="060C3FDC" w14:textId="77777777" w:rsidR="0024067E" w:rsidRPr="0060796F" w:rsidRDefault="0024067E">
      <w:pPr>
        <w:spacing w:after="40"/>
        <w:rPr>
          <w:lang w:val="nl-BE"/>
        </w:rPr>
      </w:pPr>
    </w:p>
    <w:p w14:paraId="1EFA8B54"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5. Waar komen uw gegevens vandaan?</w:t>
      </w:r>
    </w:p>
    <w:p w14:paraId="0CBFD608" w14:textId="77777777" w:rsidR="0024067E" w:rsidRPr="0060796F" w:rsidRDefault="00BB6C7F">
      <w:pPr>
        <w:keepNext/>
        <w:spacing w:before="240" w:after="80"/>
        <w:rPr>
          <w:lang w:val="nl-BE"/>
        </w:rPr>
      </w:pPr>
      <w:r w:rsidRPr="0060796F">
        <w:rPr>
          <w:rFonts w:cs="Segoe UI Light"/>
          <w:b/>
          <w:color w:val="276B9B"/>
          <w:sz w:val="25"/>
          <w:lang w:val="nl-BE"/>
        </w:rPr>
        <w:t>5.1 Rechtstreeks van u</w:t>
      </w:r>
    </w:p>
    <w:p w14:paraId="3682B372" w14:textId="77777777" w:rsidR="0024067E" w:rsidRPr="0060796F" w:rsidRDefault="00BB6C7F">
      <w:pPr>
        <w:rPr>
          <w:lang w:val="nl-BE"/>
        </w:rPr>
      </w:pPr>
      <w:r w:rsidRPr="0060796F">
        <w:rPr>
          <w:rFonts w:cs="Segoe UI Light"/>
          <w:lang w:val="nl-BE"/>
        </w:rPr>
        <w:t>De meeste gegevens ontvangen wij rechtstreeks van u: bij een offerteaanvraag, tijdens een plaatsbezoek of gratis inspectie, in uw e-mails en berichten, bij het invullen van het contactformulier op onze website, tijdens een telefoongesprek of bij het ondertekenen van een offerte of werfbon.</w:t>
      </w:r>
    </w:p>
    <w:p w14:paraId="4F2ADB47" w14:textId="77777777" w:rsidR="0024067E" w:rsidRPr="0060796F" w:rsidRDefault="00BB6C7F">
      <w:pPr>
        <w:keepNext/>
        <w:spacing w:before="240" w:after="80"/>
        <w:rPr>
          <w:lang w:val="nl-BE"/>
        </w:rPr>
      </w:pPr>
      <w:r w:rsidRPr="0060796F">
        <w:rPr>
          <w:rFonts w:cs="Segoe UI Light"/>
          <w:b/>
          <w:color w:val="276B9B"/>
          <w:sz w:val="25"/>
          <w:lang w:val="nl-BE"/>
        </w:rPr>
        <w:t>5.2 Onrechtstreeks, via derden</w:t>
      </w:r>
    </w:p>
    <w:p w14:paraId="3A2B1BD8" w14:textId="77777777" w:rsidR="0024067E" w:rsidRPr="0060796F" w:rsidRDefault="00BB6C7F">
      <w:pPr>
        <w:rPr>
          <w:lang w:val="nl-BE"/>
        </w:rPr>
      </w:pPr>
      <w:r w:rsidRPr="0060796F">
        <w:rPr>
          <w:rFonts w:cs="Segoe UI Light"/>
          <w:lang w:val="nl-BE"/>
        </w:rPr>
        <w:t>Wij kunnen ook gegevens ontvangen van:</w:t>
      </w:r>
    </w:p>
    <w:p w14:paraId="22D7FA46" w14:textId="77777777" w:rsidR="0024067E" w:rsidRPr="0060796F" w:rsidRDefault="00BB6C7F">
      <w:pPr>
        <w:pStyle w:val="ListBullet"/>
        <w:spacing w:after="40"/>
        <w:ind w:left="397"/>
        <w:rPr>
          <w:lang w:val="nl-BE"/>
        </w:rPr>
      </w:pPr>
      <w:r w:rsidRPr="0060796F">
        <w:rPr>
          <w:rFonts w:cs="Segoe UI Light"/>
          <w:lang w:val="nl-BE"/>
        </w:rPr>
        <w:lastRenderedPageBreak/>
        <w:t>de opdrachtgever, wanneer u bewoner, huurder of gebruiker bent van het pand waar wij werken;</w:t>
      </w:r>
    </w:p>
    <w:p w14:paraId="52A909DF" w14:textId="77777777" w:rsidR="0024067E" w:rsidRPr="0060796F" w:rsidRDefault="00BB6C7F">
      <w:pPr>
        <w:pStyle w:val="ListBullet"/>
        <w:spacing w:after="40"/>
        <w:ind w:left="397"/>
        <w:rPr>
          <w:lang w:val="nl-BE"/>
        </w:rPr>
      </w:pPr>
      <w:r w:rsidRPr="0060796F">
        <w:rPr>
          <w:rFonts w:cs="Segoe UI Light"/>
          <w:lang w:val="nl-BE"/>
        </w:rPr>
        <w:t>een syndicus, vereniging van mede-eigenaars, vastgoedbeheerder, immokantoor of bouwpromotor;</w:t>
      </w:r>
    </w:p>
    <w:p w14:paraId="39ECA3ED" w14:textId="77777777" w:rsidR="0024067E" w:rsidRPr="0060796F" w:rsidRDefault="00BB6C7F">
      <w:pPr>
        <w:pStyle w:val="ListBullet"/>
        <w:spacing w:after="40"/>
        <w:ind w:left="397"/>
        <w:rPr>
          <w:lang w:val="nl-BE"/>
        </w:rPr>
      </w:pPr>
      <w:r w:rsidRPr="0060796F">
        <w:rPr>
          <w:rFonts w:cs="Segoe UI Light"/>
          <w:lang w:val="nl-BE"/>
        </w:rPr>
        <w:t>een hoofdaannemer, architect, veiligheidscoördinator, studiebureau of expert;</w:t>
      </w:r>
    </w:p>
    <w:p w14:paraId="465994DD" w14:textId="77777777" w:rsidR="0024067E" w:rsidRPr="0060796F" w:rsidRDefault="00BB6C7F">
      <w:pPr>
        <w:pStyle w:val="ListBullet"/>
        <w:spacing w:after="40"/>
        <w:ind w:left="397"/>
        <w:rPr>
          <w:lang w:val="nl-BE"/>
        </w:rPr>
      </w:pPr>
      <w:r w:rsidRPr="0060796F">
        <w:rPr>
          <w:rFonts w:cs="Segoe UI Light"/>
          <w:lang w:val="nl-BE"/>
        </w:rPr>
        <w:t>een verzekeraar, makelaar of expertisebureau in het kader van een schade- of garantiedossier;</w:t>
      </w:r>
    </w:p>
    <w:p w14:paraId="75B0ACFC" w14:textId="77777777" w:rsidR="0024067E" w:rsidRPr="0060796F" w:rsidRDefault="00BB6C7F">
      <w:pPr>
        <w:pStyle w:val="ListBullet"/>
        <w:spacing w:after="40"/>
        <w:ind w:left="397"/>
        <w:rPr>
          <w:lang w:val="nl-BE"/>
        </w:rPr>
      </w:pPr>
      <w:r w:rsidRPr="0060796F">
        <w:rPr>
          <w:rFonts w:cs="Segoe UI Light"/>
          <w:lang w:val="nl-BE"/>
        </w:rPr>
        <w:t>een offerte- of vergelijkingsplatform, een advertentiekanaal of een doorverwijzende partner, wanneer u daar zelf een aanvraag indiende;</w:t>
      </w:r>
    </w:p>
    <w:p w14:paraId="15E9436C" w14:textId="77777777" w:rsidR="0024067E" w:rsidRPr="0060796F" w:rsidRDefault="00BB6C7F">
      <w:pPr>
        <w:pStyle w:val="ListBullet"/>
        <w:spacing w:after="40"/>
        <w:ind w:left="397"/>
        <w:rPr>
          <w:lang w:val="nl-BE"/>
        </w:rPr>
      </w:pPr>
      <w:r w:rsidRPr="0060796F">
        <w:rPr>
          <w:rFonts w:cs="Segoe UI Light"/>
          <w:lang w:val="nl-BE"/>
        </w:rPr>
        <w:t>publiek toegankelijke bronnen: de Kruispuntbank van Ondernemingen, het Belgisch Staatsblad, kadastrale of stedenbouwkundige informatie, websites en publieke bedrijfsprofielen.</w:t>
      </w:r>
    </w:p>
    <w:p w14:paraId="30CC5416" w14:textId="77777777" w:rsidR="0024067E" w:rsidRPr="0060796F" w:rsidRDefault="00BB6C7F">
      <w:pPr>
        <w:rPr>
          <w:lang w:val="nl-BE"/>
        </w:rPr>
      </w:pPr>
      <w:r w:rsidRPr="0060796F">
        <w:rPr>
          <w:rFonts w:cs="Segoe UI Light"/>
          <w:lang w:val="nl-BE"/>
        </w:rPr>
        <w:t>Wanneer wij gegevens niet rechtstreeks bij u verzamelen, informeren wij u daarover binnen een redelijke termijn en uiterlijk bij het eerste contact, overeenkomstig artikel 14 AVG — in de praktijk gebeurt dat door verwijzing naar deze privacyverklaring in onze eerste communicatie.</w:t>
      </w:r>
    </w:p>
    <w:p w14:paraId="29C29F45" w14:textId="77777777" w:rsidR="0024067E" w:rsidRPr="0060796F" w:rsidRDefault="00BB6C7F">
      <w:pPr>
        <w:rPr>
          <w:lang w:val="nl-BE"/>
        </w:rPr>
      </w:pPr>
      <w:r w:rsidRPr="0060796F">
        <w:rPr>
          <w:lang w:val="nl-BE"/>
        </w:rPr>
        <w:br w:type="page"/>
      </w:r>
    </w:p>
    <w:p w14:paraId="2A64D44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lastRenderedPageBreak/>
        <w:t>6. Doeleinden en rechtsgronden</w:t>
      </w:r>
    </w:p>
    <w:p w14:paraId="7930D387" w14:textId="77777777" w:rsidR="0024067E" w:rsidRPr="0060796F" w:rsidRDefault="00BB6C7F">
      <w:pPr>
        <w:rPr>
          <w:lang w:val="nl-BE"/>
        </w:rPr>
      </w:pPr>
      <w:r w:rsidRPr="0060796F">
        <w:rPr>
          <w:rFonts w:cs="Segoe UI Light"/>
          <w:lang w:val="nl-BE"/>
        </w:rPr>
        <w:t>Wij verwerken uw persoonsgegevens enkel voor welbepaalde, uitdrukkelijk omschreven en gerechtvaardigde doeleinden (artikel 5.1.b AVG) en telkens op basis van minstens één rechtsgrond uit artikel 6.1 AVG. De onderstaande tabel geeft per doel de verwerkte gegevens, de rechtsgrond en de bewaartermijn. De bewaartermijnen worden verder toegelicht in hoofdstuk 12.</w:t>
      </w:r>
    </w:p>
    <w:tbl>
      <w:tblPr>
        <w:tblStyle w:val="TableGrid"/>
        <w:tblW w:w="0" w:type="auto"/>
        <w:tblLayout w:type="fixed"/>
        <w:tblLook w:val="04A0" w:firstRow="1" w:lastRow="0" w:firstColumn="1" w:lastColumn="0" w:noHBand="0" w:noVBand="1"/>
      </w:tblPr>
      <w:tblGrid>
        <w:gridCol w:w="1928"/>
        <w:gridCol w:w="2098"/>
        <w:gridCol w:w="3175"/>
        <w:gridCol w:w="2211"/>
      </w:tblGrid>
      <w:tr w:rsidR="0024067E" w:rsidRPr="0060796F" w14:paraId="0C7AF46E" w14:textId="77777777">
        <w:tc>
          <w:tcPr>
            <w:tcW w:w="1928" w:type="dxa"/>
            <w:shd w:val="clear" w:color="auto" w:fill="F26430"/>
          </w:tcPr>
          <w:p w14:paraId="612FC82B" w14:textId="77777777" w:rsidR="0024067E" w:rsidRPr="0060796F" w:rsidRDefault="00BB6C7F">
            <w:pPr>
              <w:spacing w:after="40"/>
              <w:rPr>
                <w:lang w:val="nl-BE"/>
              </w:rPr>
            </w:pPr>
            <w:r w:rsidRPr="0060796F">
              <w:rPr>
                <w:rFonts w:cs="Segoe UI Light"/>
                <w:b/>
                <w:color w:val="FFFFFF"/>
                <w:sz w:val="20"/>
                <w:lang w:val="nl-BE"/>
              </w:rPr>
              <w:t>Doel</w:t>
            </w:r>
          </w:p>
        </w:tc>
        <w:tc>
          <w:tcPr>
            <w:tcW w:w="2098" w:type="dxa"/>
            <w:shd w:val="clear" w:color="auto" w:fill="F26430"/>
          </w:tcPr>
          <w:p w14:paraId="011F09A5" w14:textId="77777777" w:rsidR="0024067E" w:rsidRPr="0060796F" w:rsidRDefault="00BB6C7F">
            <w:pPr>
              <w:spacing w:after="40"/>
              <w:rPr>
                <w:lang w:val="nl-BE"/>
              </w:rPr>
            </w:pPr>
            <w:r w:rsidRPr="0060796F">
              <w:rPr>
                <w:rFonts w:cs="Segoe UI Light"/>
                <w:b/>
                <w:color w:val="FFFFFF"/>
                <w:sz w:val="20"/>
                <w:lang w:val="nl-BE"/>
              </w:rPr>
              <w:t>Gegevens</w:t>
            </w:r>
          </w:p>
        </w:tc>
        <w:tc>
          <w:tcPr>
            <w:tcW w:w="3175" w:type="dxa"/>
            <w:shd w:val="clear" w:color="auto" w:fill="F26430"/>
          </w:tcPr>
          <w:p w14:paraId="1EC1A143" w14:textId="77777777" w:rsidR="0024067E" w:rsidRPr="0060796F" w:rsidRDefault="00BB6C7F">
            <w:pPr>
              <w:spacing w:after="40"/>
              <w:rPr>
                <w:lang w:val="nl-BE"/>
              </w:rPr>
            </w:pPr>
            <w:r w:rsidRPr="0060796F">
              <w:rPr>
                <w:rFonts w:cs="Segoe UI Light"/>
                <w:b/>
                <w:color w:val="FFFFFF"/>
                <w:sz w:val="20"/>
                <w:lang w:val="nl-BE"/>
              </w:rPr>
              <w:t>Rechtsgrond</w:t>
            </w:r>
          </w:p>
        </w:tc>
        <w:tc>
          <w:tcPr>
            <w:tcW w:w="2211" w:type="dxa"/>
            <w:shd w:val="clear" w:color="auto" w:fill="F26430"/>
          </w:tcPr>
          <w:p w14:paraId="0554422A" w14:textId="77777777" w:rsidR="0024067E" w:rsidRPr="0060796F" w:rsidRDefault="00BB6C7F">
            <w:pPr>
              <w:spacing w:after="40"/>
              <w:rPr>
                <w:lang w:val="nl-BE"/>
              </w:rPr>
            </w:pPr>
            <w:r w:rsidRPr="0060796F">
              <w:rPr>
                <w:rFonts w:cs="Segoe UI Light"/>
                <w:b/>
                <w:color w:val="FFFFFF"/>
                <w:sz w:val="20"/>
                <w:lang w:val="nl-BE"/>
              </w:rPr>
              <w:t>Bewaartermijn</w:t>
            </w:r>
          </w:p>
        </w:tc>
      </w:tr>
      <w:tr w:rsidR="0024067E" w:rsidRPr="0060796F" w14:paraId="1BB93FF5" w14:textId="77777777">
        <w:tc>
          <w:tcPr>
            <w:tcW w:w="1928" w:type="dxa"/>
          </w:tcPr>
          <w:p w14:paraId="63FFCD67" w14:textId="77777777" w:rsidR="0024067E" w:rsidRPr="0060796F" w:rsidRDefault="00BB6C7F">
            <w:pPr>
              <w:spacing w:after="20"/>
              <w:rPr>
                <w:lang w:val="nl-BE"/>
              </w:rPr>
            </w:pPr>
            <w:r w:rsidRPr="0060796F">
              <w:rPr>
                <w:rFonts w:cs="Segoe UI Light"/>
                <w:b/>
                <w:sz w:val="19"/>
                <w:lang w:val="nl-BE"/>
              </w:rPr>
              <w:t>A. Beantwoorden van vragen en opmaken van offertes</w:t>
            </w:r>
          </w:p>
        </w:tc>
        <w:tc>
          <w:tcPr>
            <w:tcW w:w="2098" w:type="dxa"/>
          </w:tcPr>
          <w:p w14:paraId="6777DBC5" w14:textId="77777777" w:rsidR="0024067E" w:rsidRPr="0060796F" w:rsidRDefault="00BB6C7F">
            <w:pPr>
              <w:spacing w:after="20"/>
              <w:rPr>
                <w:lang w:val="nl-BE"/>
              </w:rPr>
            </w:pPr>
            <w:r w:rsidRPr="0060796F">
              <w:rPr>
                <w:rFonts w:cs="Segoe UI Light"/>
                <w:sz w:val="19"/>
                <w:lang w:val="nl-BE"/>
              </w:rPr>
              <w:t>Identificatie-, contact-, werf- en communicatiegegevens; technische vaststellingen</w:t>
            </w:r>
          </w:p>
        </w:tc>
        <w:tc>
          <w:tcPr>
            <w:tcW w:w="3175" w:type="dxa"/>
          </w:tcPr>
          <w:p w14:paraId="7C36F392" w14:textId="77777777" w:rsidR="0024067E" w:rsidRPr="0060796F" w:rsidRDefault="00BB6C7F">
            <w:pPr>
              <w:spacing w:after="20"/>
              <w:rPr>
                <w:lang w:val="nl-BE"/>
              </w:rPr>
            </w:pPr>
            <w:r w:rsidRPr="0060796F">
              <w:rPr>
                <w:rFonts w:cs="Segoe UI Light"/>
                <w:sz w:val="19"/>
                <w:lang w:val="nl-BE"/>
              </w:rPr>
              <w:t>Uitvoering van een overeenkomst of precontractuele maatregelen op uw verzoek (art. 6.1.b AVG) voor consumenten.</w:t>
            </w:r>
          </w:p>
          <w:p w14:paraId="632B3487" w14:textId="77777777" w:rsidR="0024067E" w:rsidRPr="0060796F" w:rsidRDefault="00BB6C7F">
            <w:pPr>
              <w:spacing w:after="20"/>
              <w:rPr>
                <w:lang w:val="nl-BE"/>
              </w:rPr>
            </w:pPr>
            <w:r w:rsidRPr="0060796F">
              <w:rPr>
                <w:rFonts w:cs="Segoe UI Light"/>
                <w:sz w:val="19"/>
                <w:lang w:val="nl-BE"/>
              </w:rPr>
              <w:t>Gerechtvaardigd belang (art. 6.1.f AVG) — commerciële werking en dossieropvolging — voor contactpersonen van professionele klanten.</w:t>
            </w:r>
          </w:p>
        </w:tc>
        <w:tc>
          <w:tcPr>
            <w:tcW w:w="2211" w:type="dxa"/>
          </w:tcPr>
          <w:p w14:paraId="0B8B0F10" w14:textId="77777777" w:rsidR="0024067E" w:rsidRPr="0060796F" w:rsidRDefault="00BB6C7F">
            <w:pPr>
              <w:spacing w:after="20"/>
              <w:rPr>
                <w:lang w:val="nl-BE"/>
              </w:rPr>
            </w:pPr>
            <w:r w:rsidRPr="0060796F">
              <w:rPr>
                <w:rFonts w:cs="Segoe UI Light"/>
                <w:sz w:val="19"/>
                <w:lang w:val="nl-BE"/>
              </w:rPr>
              <w:t>Bij niet-doorgang: 2 jaar na het laatste contact.</w:t>
            </w:r>
          </w:p>
          <w:p w14:paraId="70CDA17E" w14:textId="77777777" w:rsidR="0024067E" w:rsidRPr="0060796F" w:rsidRDefault="00BB6C7F">
            <w:pPr>
              <w:spacing w:after="20"/>
              <w:rPr>
                <w:lang w:val="nl-BE"/>
              </w:rPr>
            </w:pPr>
            <w:r w:rsidRPr="0060796F">
              <w:rPr>
                <w:rFonts w:cs="Segoe UI Light"/>
                <w:sz w:val="19"/>
                <w:lang w:val="nl-BE"/>
              </w:rPr>
              <w:t>Bij doorgang: zie punt B.</w:t>
            </w:r>
          </w:p>
        </w:tc>
      </w:tr>
      <w:tr w:rsidR="0024067E" w:rsidRPr="0060796F" w14:paraId="4AD1F1B2" w14:textId="77777777">
        <w:tc>
          <w:tcPr>
            <w:tcW w:w="1928" w:type="dxa"/>
            <w:shd w:val="clear" w:color="auto" w:fill="F7F7F7"/>
          </w:tcPr>
          <w:p w14:paraId="2CD7641C" w14:textId="77777777" w:rsidR="0024067E" w:rsidRPr="0060796F" w:rsidRDefault="00BB6C7F">
            <w:pPr>
              <w:spacing w:after="20"/>
              <w:rPr>
                <w:lang w:val="nl-BE"/>
              </w:rPr>
            </w:pPr>
            <w:r w:rsidRPr="0060796F">
              <w:rPr>
                <w:rFonts w:cs="Segoe UI Light"/>
                <w:b/>
                <w:sz w:val="19"/>
                <w:lang w:val="nl-BE"/>
              </w:rPr>
              <w:t>B. Sluiten en uitvoeren van de opdracht, planning en werfopvolging</w:t>
            </w:r>
          </w:p>
        </w:tc>
        <w:tc>
          <w:tcPr>
            <w:tcW w:w="2098" w:type="dxa"/>
            <w:shd w:val="clear" w:color="auto" w:fill="F7F7F7"/>
          </w:tcPr>
          <w:p w14:paraId="5E28524C" w14:textId="77777777" w:rsidR="0024067E" w:rsidRPr="0060796F" w:rsidRDefault="00BB6C7F">
            <w:pPr>
              <w:spacing w:after="20"/>
              <w:rPr>
                <w:lang w:val="nl-BE"/>
              </w:rPr>
            </w:pPr>
            <w:r w:rsidRPr="0060796F">
              <w:rPr>
                <w:rFonts w:cs="Segoe UI Light"/>
                <w:sz w:val="19"/>
                <w:lang w:val="nl-BE"/>
              </w:rPr>
              <w:t>Alle contractuele, werf-, technische en communicatiegegevens</w:t>
            </w:r>
          </w:p>
        </w:tc>
        <w:tc>
          <w:tcPr>
            <w:tcW w:w="3175" w:type="dxa"/>
            <w:shd w:val="clear" w:color="auto" w:fill="F7F7F7"/>
          </w:tcPr>
          <w:p w14:paraId="4BEA1C6E" w14:textId="77777777" w:rsidR="0024067E" w:rsidRPr="0060796F" w:rsidRDefault="00BB6C7F">
            <w:pPr>
              <w:spacing w:after="20"/>
              <w:rPr>
                <w:lang w:val="nl-BE"/>
              </w:rPr>
            </w:pPr>
            <w:r w:rsidRPr="0060796F">
              <w:rPr>
                <w:rFonts w:cs="Segoe UI Light"/>
                <w:sz w:val="19"/>
                <w:lang w:val="nl-BE"/>
              </w:rPr>
              <w:t>Uitvoering van de overeenkomst (art. 6.1.b AVG).</w:t>
            </w:r>
          </w:p>
          <w:p w14:paraId="6F51743C" w14:textId="77777777" w:rsidR="0024067E" w:rsidRPr="0060796F" w:rsidRDefault="00BB6C7F">
            <w:pPr>
              <w:spacing w:after="20"/>
              <w:rPr>
                <w:lang w:val="nl-BE"/>
              </w:rPr>
            </w:pPr>
            <w:r w:rsidRPr="0060796F">
              <w:rPr>
                <w:rFonts w:cs="Segoe UI Light"/>
                <w:sz w:val="19"/>
                <w:lang w:val="nl-BE"/>
              </w:rPr>
              <w:t>Voor contactpersonen van rechtspersonen: gerechtvaardigd belang (art. 6.1.f AVG).</w:t>
            </w:r>
          </w:p>
        </w:tc>
        <w:tc>
          <w:tcPr>
            <w:tcW w:w="2211" w:type="dxa"/>
            <w:shd w:val="clear" w:color="auto" w:fill="F7F7F7"/>
          </w:tcPr>
          <w:p w14:paraId="22E51E8E" w14:textId="77777777" w:rsidR="0024067E" w:rsidRPr="0060796F" w:rsidRDefault="00BB6C7F">
            <w:pPr>
              <w:spacing w:after="20"/>
              <w:rPr>
                <w:lang w:val="nl-BE"/>
              </w:rPr>
            </w:pPr>
            <w:r w:rsidRPr="0060796F">
              <w:rPr>
                <w:rFonts w:cs="Segoe UI Light"/>
                <w:sz w:val="19"/>
                <w:lang w:val="nl-BE"/>
              </w:rPr>
              <w:t>10 jaar na oplevering of na het einde van de overeenkomst (verjaring contractuele vorderingen en tienjarige aansprakelijkheid).</w:t>
            </w:r>
          </w:p>
        </w:tc>
      </w:tr>
      <w:tr w:rsidR="0024067E" w:rsidRPr="0060796F" w14:paraId="02C57FF1" w14:textId="77777777">
        <w:tc>
          <w:tcPr>
            <w:tcW w:w="1928" w:type="dxa"/>
          </w:tcPr>
          <w:p w14:paraId="733217C5" w14:textId="77777777" w:rsidR="0024067E" w:rsidRPr="0060796F" w:rsidRDefault="00BB6C7F">
            <w:pPr>
              <w:spacing w:after="20"/>
              <w:rPr>
                <w:lang w:val="nl-BE"/>
              </w:rPr>
            </w:pPr>
            <w:r w:rsidRPr="0060796F">
              <w:rPr>
                <w:rFonts w:cs="Segoe UI Light"/>
                <w:b/>
                <w:sz w:val="19"/>
                <w:lang w:val="nl-BE"/>
              </w:rPr>
              <w:t>C. Documenteren van de toestand vóór, tijdens en na de werken (foto's, video's, drone)</w:t>
            </w:r>
          </w:p>
        </w:tc>
        <w:tc>
          <w:tcPr>
            <w:tcW w:w="2098" w:type="dxa"/>
          </w:tcPr>
          <w:p w14:paraId="63C6E629" w14:textId="77777777" w:rsidR="0024067E" w:rsidRPr="0060796F" w:rsidRDefault="00BB6C7F">
            <w:pPr>
              <w:spacing w:after="20"/>
              <w:rPr>
                <w:lang w:val="nl-BE"/>
              </w:rPr>
            </w:pPr>
            <w:r w:rsidRPr="0060796F">
              <w:rPr>
                <w:rFonts w:cs="Segoe UI Light"/>
                <w:sz w:val="19"/>
                <w:lang w:val="nl-BE"/>
              </w:rPr>
              <w:t>Beeldmateriaal, werfgegevens, technische vaststellingen</w:t>
            </w:r>
          </w:p>
        </w:tc>
        <w:tc>
          <w:tcPr>
            <w:tcW w:w="3175" w:type="dxa"/>
          </w:tcPr>
          <w:p w14:paraId="6078AE00" w14:textId="77777777" w:rsidR="0024067E" w:rsidRPr="0060796F" w:rsidRDefault="00BB6C7F">
            <w:pPr>
              <w:spacing w:after="20"/>
              <w:rPr>
                <w:lang w:val="nl-BE"/>
              </w:rPr>
            </w:pPr>
            <w:r w:rsidRPr="0060796F">
              <w:rPr>
                <w:rFonts w:cs="Segoe UI Light"/>
                <w:sz w:val="19"/>
                <w:lang w:val="nl-BE"/>
              </w:rPr>
              <w:t>Uitvoering van de overeenkomst (art. 6.1.b AVG) en gerechtvaardigd belang (art. 6.1.f AVG): bewijsvoering, kwaliteitscontrole, schadepreventie en verweer tegen aanspraken.</w:t>
            </w:r>
          </w:p>
        </w:tc>
        <w:tc>
          <w:tcPr>
            <w:tcW w:w="2211" w:type="dxa"/>
          </w:tcPr>
          <w:p w14:paraId="10B8208D" w14:textId="77777777" w:rsidR="0024067E" w:rsidRPr="0060796F" w:rsidRDefault="00BB6C7F">
            <w:pPr>
              <w:spacing w:after="20"/>
              <w:rPr>
                <w:lang w:val="nl-BE"/>
              </w:rPr>
            </w:pPr>
            <w:r w:rsidRPr="0060796F">
              <w:rPr>
                <w:rFonts w:cs="Segoe UI Light"/>
                <w:sz w:val="19"/>
                <w:lang w:val="nl-BE"/>
              </w:rPr>
              <w:t>10 jaar na oplevering; langer indien een dossier, klacht of geschil loopt.</w:t>
            </w:r>
          </w:p>
        </w:tc>
      </w:tr>
      <w:tr w:rsidR="0024067E" w:rsidRPr="0060796F" w14:paraId="5EE582FD" w14:textId="77777777">
        <w:tc>
          <w:tcPr>
            <w:tcW w:w="1928" w:type="dxa"/>
            <w:shd w:val="clear" w:color="auto" w:fill="F7F7F7"/>
          </w:tcPr>
          <w:p w14:paraId="6DC9F54C" w14:textId="77777777" w:rsidR="0024067E" w:rsidRPr="0060796F" w:rsidRDefault="00BB6C7F">
            <w:pPr>
              <w:spacing w:after="20"/>
              <w:rPr>
                <w:lang w:val="nl-BE"/>
              </w:rPr>
            </w:pPr>
            <w:r w:rsidRPr="0060796F">
              <w:rPr>
                <w:rFonts w:cs="Segoe UI Light"/>
                <w:b/>
                <w:sz w:val="19"/>
                <w:lang w:val="nl-BE"/>
              </w:rPr>
              <w:t>D. Facturatie, boekhouding en fiscale verplichtingen</w:t>
            </w:r>
          </w:p>
        </w:tc>
        <w:tc>
          <w:tcPr>
            <w:tcW w:w="2098" w:type="dxa"/>
            <w:shd w:val="clear" w:color="auto" w:fill="F7F7F7"/>
          </w:tcPr>
          <w:p w14:paraId="77D46004" w14:textId="77777777" w:rsidR="0024067E" w:rsidRPr="0060796F" w:rsidRDefault="00BB6C7F">
            <w:pPr>
              <w:spacing w:after="20"/>
              <w:rPr>
                <w:lang w:val="nl-BE"/>
              </w:rPr>
            </w:pPr>
            <w:r w:rsidRPr="0060796F">
              <w:rPr>
                <w:rFonts w:cs="Segoe UI Light"/>
                <w:sz w:val="19"/>
                <w:lang w:val="nl-BE"/>
              </w:rPr>
              <w:t>Identificatie-, facturatie- en betalingsgegevens, contractuele gegevens</w:t>
            </w:r>
          </w:p>
        </w:tc>
        <w:tc>
          <w:tcPr>
            <w:tcW w:w="3175" w:type="dxa"/>
            <w:shd w:val="clear" w:color="auto" w:fill="F7F7F7"/>
          </w:tcPr>
          <w:p w14:paraId="29747084" w14:textId="77777777" w:rsidR="0024067E" w:rsidRPr="0060796F" w:rsidRDefault="00BB6C7F">
            <w:pPr>
              <w:spacing w:after="20"/>
              <w:rPr>
                <w:lang w:val="nl-BE"/>
              </w:rPr>
            </w:pPr>
            <w:r w:rsidRPr="0060796F">
              <w:rPr>
                <w:rFonts w:cs="Segoe UI Light"/>
                <w:sz w:val="19"/>
                <w:lang w:val="nl-BE"/>
              </w:rPr>
              <w:t>Wettelijke verplichting (art. 6.1.c AVG): btw-, boekhoud- en fiscale wetgeving.</w:t>
            </w:r>
          </w:p>
        </w:tc>
        <w:tc>
          <w:tcPr>
            <w:tcW w:w="2211" w:type="dxa"/>
            <w:shd w:val="clear" w:color="auto" w:fill="F7F7F7"/>
          </w:tcPr>
          <w:p w14:paraId="730D438E" w14:textId="77777777" w:rsidR="0024067E" w:rsidRPr="0060796F" w:rsidRDefault="00BB6C7F">
            <w:pPr>
              <w:spacing w:after="20"/>
              <w:rPr>
                <w:lang w:val="nl-BE"/>
              </w:rPr>
            </w:pPr>
            <w:r w:rsidRPr="0060796F">
              <w:rPr>
                <w:rFonts w:cs="Segoe UI Light"/>
                <w:sz w:val="19"/>
                <w:lang w:val="nl-BE"/>
              </w:rPr>
              <w:t>7 jaar vanaf 1 januari volgend op het boekjaar (boekhoud- en btw-wetgeving); 10 jaar voor onderliggende contractuele stukken.</w:t>
            </w:r>
          </w:p>
        </w:tc>
      </w:tr>
      <w:tr w:rsidR="0024067E" w:rsidRPr="0060796F" w14:paraId="23A83798" w14:textId="77777777">
        <w:tc>
          <w:tcPr>
            <w:tcW w:w="1928" w:type="dxa"/>
          </w:tcPr>
          <w:p w14:paraId="25DF0D09" w14:textId="77777777" w:rsidR="0024067E" w:rsidRPr="0060796F" w:rsidRDefault="00BB6C7F">
            <w:pPr>
              <w:spacing w:after="20"/>
              <w:rPr>
                <w:lang w:val="nl-BE"/>
              </w:rPr>
            </w:pPr>
            <w:r w:rsidRPr="0060796F">
              <w:rPr>
                <w:rFonts w:cs="Segoe UI Light"/>
                <w:b/>
                <w:sz w:val="19"/>
                <w:lang w:val="nl-BE"/>
              </w:rPr>
              <w:t>E. Debiteurenbeheer, herinneringen, ingebrekestellingen en invordering</w:t>
            </w:r>
          </w:p>
        </w:tc>
        <w:tc>
          <w:tcPr>
            <w:tcW w:w="2098" w:type="dxa"/>
          </w:tcPr>
          <w:p w14:paraId="7903E609" w14:textId="77777777" w:rsidR="0024067E" w:rsidRPr="0060796F" w:rsidRDefault="00BB6C7F">
            <w:pPr>
              <w:spacing w:after="20"/>
              <w:rPr>
                <w:lang w:val="nl-BE"/>
              </w:rPr>
            </w:pPr>
            <w:r w:rsidRPr="0060796F">
              <w:rPr>
                <w:rFonts w:cs="Segoe UI Light"/>
                <w:sz w:val="19"/>
                <w:lang w:val="nl-BE"/>
              </w:rPr>
              <w:t>Facturatie- en betalingsgegevens, communicatie, dossiergegevens</w:t>
            </w:r>
          </w:p>
        </w:tc>
        <w:tc>
          <w:tcPr>
            <w:tcW w:w="3175" w:type="dxa"/>
          </w:tcPr>
          <w:p w14:paraId="259CEA52" w14:textId="77777777" w:rsidR="0024067E" w:rsidRPr="0060796F" w:rsidRDefault="00BB6C7F">
            <w:pPr>
              <w:spacing w:after="20"/>
              <w:rPr>
                <w:lang w:val="nl-BE"/>
              </w:rPr>
            </w:pPr>
            <w:r w:rsidRPr="0060796F">
              <w:rPr>
                <w:rFonts w:cs="Segoe UI Light"/>
                <w:sz w:val="19"/>
                <w:lang w:val="nl-BE"/>
              </w:rPr>
              <w:t>Uitvoering van de overeenkomst (art. 6.1.b AVG); wettelijke verplichting voor de kosteloze eerste herinnering aan consumenten (Boek XIX WER); gerechtvaardigd belang bij verdere invordering (art. 6.1.f AVG).</w:t>
            </w:r>
          </w:p>
        </w:tc>
        <w:tc>
          <w:tcPr>
            <w:tcW w:w="2211" w:type="dxa"/>
          </w:tcPr>
          <w:p w14:paraId="0FD619CB" w14:textId="77777777" w:rsidR="0024067E" w:rsidRPr="0060796F" w:rsidRDefault="00BB6C7F">
            <w:pPr>
              <w:spacing w:after="20"/>
              <w:rPr>
                <w:lang w:val="nl-BE"/>
              </w:rPr>
            </w:pPr>
            <w:r w:rsidRPr="0060796F">
              <w:rPr>
                <w:rFonts w:cs="Segoe UI Light"/>
                <w:sz w:val="19"/>
                <w:lang w:val="nl-BE"/>
              </w:rPr>
              <w:t>10 jaar na afsluiting van het dossier.</w:t>
            </w:r>
          </w:p>
        </w:tc>
      </w:tr>
      <w:tr w:rsidR="0024067E" w:rsidRPr="0060796F" w14:paraId="1828CC70" w14:textId="77777777">
        <w:tc>
          <w:tcPr>
            <w:tcW w:w="1928" w:type="dxa"/>
            <w:shd w:val="clear" w:color="auto" w:fill="F7F7F7"/>
          </w:tcPr>
          <w:p w14:paraId="07699A90" w14:textId="77777777" w:rsidR="0024067E" w:rsidRPr="0060796F" w:rsidRDefault="00BB6C7F">
            <w:pPr>
              <w:spacing w:after="20"/>
              <w:rPr>
                <w:lang w:val="nl-BE"/>
              </w:rPr>
            </w:pPr>
            <w:r w:rsidRPr="0060796F">
              <w:rPr>
                <w:rFonts w:cs="Segoe UI Light"/>
                <w:b/>
                <w:sz w:val="19"/>
                <w:lang w:val="nl-BE"/>
              </w:rPr>
              <w:t>F. Klachtenbehandeling, garantiedossiers en nazorg</w:t>
            </w:r>
          </w:p>
        </w:tc>
        <w:tc>
          <w:tcPr>
            <w:tcW w:w="2098" w:type="dxa"/>
            <w:shd w:val="clear" w:color="auto" w:fill="F7F7F7"/>
          </w:tcPr>
          <w:p w14:paraId="795B3FB4" w14:textId="77777777" w:rsidR="0024067E" w:rsidRPr="0060796F" w:rsidRDefault="00BB6C7F">
            <w:pPr>
              <w:spacing w:after="20"/>
              <w:rPr>
                <w:lang w:val="nl-BE"/>
              </w:rPr>
            </w:pPr>
            <w:r w:rsidRPr="0060796F">
              <w:rPr>
                <w:rFonts w:cs="Segoe UI Light"/>
                <w:sz w:val="19"/>
                <w:lang w:val="nl-BE"/>
              </w:rPr>
              <w:t>Klachtgegevens, beeldmateriaal, technische vaststellingen, communicatie</w:t>
            </w:r>
          </w:p>
        </w:tc>
        <w:tc>
          <w:tcPr>
            <w:tcW w:w="3175" w:type="dxa"/>
            <w:shd w:val="clear" w:color="auto" w:fill="F7F7F7"/>
          </w:tcPr>
          <w:p w14:paraId="3CA7E1D7" w14:textId="77777777" w:rsidR="0024067E" w:rsidRPr="0060796F" w:rsidRDefault="00BB6C7F">
            <w:pPr>
              <w:spacing w:after="20"/>
              <w:rPr>
                <w:lang w:val="nl-BE"/>
              </w:rPr>
            </w:pPr>
            <w:r w:rsidRPr="0060796F">
              <w:rPr>
                <w:rFonts w:cs="Segoe UI Light"/>
                <w:sz w:val="19"/>
                <w:lang w:val="nl-BE"/>
              </w:rPr>
              <w:t>Uitvoering van de overeenkomst (art. 6.1.b AVG) en gerechtvaardigd belang (art. 6.1.f AVG).</w:t>
            </w:r>
          </w:p>
        </w:tc>
        <w:tc>
          <w:tcPr>
            <w:tcW w:w="2211" w:type="dxa"/>
            <w:shd w:val="clear" w:color="auto" w:fill="F7F7F7"/>
          </w:tcPr>
          <w:p w14:paraId="0F8FBBEA" w14:textId="77777777" w:rsidR="0024067E" w:rsidRPr="0060796F" w:rsidRDefault="00BB6C7F">
            <w:pPr>
              <w:spacing w:after="20"/>
              <w:rPr>
                <w:lang w:val="nl-BE"/>
              </w:rPr>
            </w:pPr>
            <w:r w:rsidRPr="0060796F">
              <w:rPr>
                <w:rFonts w:cs="Segoe UI Light"/>
                <w:sz w:val="19"/>
                <w:lang w:val="nl-BE"/>
              </w:rPr>
              <w:t>10 jaar na oplevering, of tot het einde van de toegekende garantietermijn indien die later verstrijkt.</w:t>
            </w:r>
          </w:p>
        </w:tc>
      </w:tr>
      <w:tr w:rsidR="0024067E" w:rsidRPr="0060796F" w14:paraId="22B30A6E" w14:textId="77777777">
        <w:tc>
          <w:tcPr>
            <w:tcW w:w="1928" w:type="dxa"/>
          </w:tcPr>
          <w:p w14:paraId="7037A2A7" w14:textId="77777777" w:rsidR="0024067E" w:rsidRPr="0060796F" w:rsidRDefault="00BB6C7F">
            <w:pPr>
              <w:spacing w:after="20"/>
              <w:rPr>
                <w:lang w:val="nl-BE"/>
              </w:rPr>
            </w:pPr>
            <w:r w:rsidRPr="0060796F">
              <w:rPr>
                <w:rFonts w:cs="Segoe UI Light"/>
                <w:b/>
                <w:sz w:val="19"/>
                <w:lang w:val="nl-BE"/>
              </w:rPr>
              <w:t>G. Beheer van geschillen, expertises en gerechtelijke procedures</w:t>
            </w:r>
          </w:p>
        </w:tc>
        <w:tc>
          <w:tcPr>
            <w:tcW w:w="2098" w:type="dxa"/>
          </w:tcPr>
          <w:p w14:paraId="2167C2D4" w14:textId="77777777" w:rsidR="0024067E" w:rsidRPr="0060796F" w:rsidRDefault="00BB6C7F">
            <w:pPr>
              <w:spacing w:after="20"/>
              <w:rPr>
                <w:lang w:val="nl-BE"/>
              </w:rPr>
            </w:pPr>
            <w:r w:rsidRPr="0060796F">
              <w:rPr>
                <w:rFonts w:cs="Segoe UI Light"/>
                <w:sz w:val="19"/>
                <w:lang w:val="nl-BE"/>
              </w:rPr>
              <w:t>Alle dossiergegevens die relevant zijn voor het geschil</w:t>
            </w:r>
          </w:p>
        </w:tc>
        <w:tc>
          <w:tcPr>
            <w:tcW w:w="3175" w:type="dxa"/>
          </w:tcPr>
          <w:p w14:paraId="24A9F0B2" w14:textId="77777777" w:rsidR="0024067E" w:rsidRPr="0060796F" w:rsidRDefault="00BB6C7F">
            <w:pPr>
              <w:spacing w:after="20"/>
              <w:rPr>
                <w:lang w:val="nl-BE"/>
              </w:rPr>
            </w:pPr>
            <w:r w:rsidRPr="0060796F">
              <w:rPr>
                <w:rFonts w:cs="Segoe UI Light"/>
                <w:sz w:val="19"/>
                <w:lang w:val="nl-BE"/>
              </w:rPr>
              <w:t>Gerechtvaardigd belang (art. 6.1.f AVG): instellen, uitoefenen of onderbouwen van een rechtsvordering; in voorkomend geval wettelijke verplichting (art. 6.1.c AVG).</w:t>
            </w:r>
          </w:p>
        </w:tc>
        <w:tc>
          <w:tcPr>
            <w:tcW w:w="2211" w:type="dxa"/>
          </w:tcPr>
          <w:p w14:paraId="2683A08D" w14:textId="77777777" w:rsidR="0024067E" w:rsidRPr="0060796F" w:rsidRDefault="00BB6C7F">
            <w:pPr>
              <w:spacing w:after="20"/>
              <w:rPr>
                <w:lang w:val="nl-BE"/>
              </w:rPr>
            </w:pPr>
            <w:r w:rsidRPr="0060796F">
              <w:rPr>
                <w:rFonts w:cs="Segoe UI Light"/>
                <w:sz w:val="19"/>
                <w:lang w:val="nl-BE"/>
              </w:rPr>
              <w:t>Tot de definitieve afhandeling en het verstrijken van alle beroeps- en verjaringstermijnen.</w:t>
            </w:r>
          </w:p>
        </w:tc>
      </w:tr>
      <w:tr w:rsidR="0024067E" w:rsidRPr="0060796F" w14:paraId="313DBD97" w14:textId="77777777">
        <w:tc>
          <w:tcPr>
            <w:tcW w:w="1928" w:type="dxa"/>
            <w:shd w:val="clear" w:color="auto" w:fill="F7F7F7"/>
          </w:tcPr>
          <w:p w14:paraId="49A3E332" w14:textId="77777777" w:rsidR="0024067E" w:rsidRPr="0060796F" w:rsidRDefault="00BB6C7F">
            <w:pPr>
              <w:spacing w:after="20"/>
              <w:rPr>
                <w:lang w:val="nl-BE"/>
              </w:rPr>
            </w:pPr>
            <w:r w:rsidRPr="0060796F">
              <w:rPr>
                <w:rFonts w:cs="Segoe UI Light"/>
                <w:b/>
                <w:sz w:val="19"/>
                <w:lang w:val="nl-BE"/>
              </w:rPr>
              <w:lastRenderedPageBreak/>
              <w:t>H. Beheer van verzekeringsdossiers</w:t>
            </w:r>
          </w:p>
        </w:tc>
        <w:tc>
          <w:tcPr>
            <w:tcW w:w="2098" w:type="dxa"/>
            <w:shd w:val="clear" w:color="auto" w:fill="F7F7F7"/>
          </w:tcPr>
          <w:p w14:paraId="2F4FC8B6" w14:textId="77777777" w:rsidR="0024067E" w:rsidRPr="0060796F" w:rsidRDefault="00BB6C7F">
            <w:pPr>
              <w:spacing w:after="20"/>
              <w:rPr>
                <w:lang w:val="nl-BE"/>
              </w:rPr>
            </w:pPr>
            <w:r w:rsidRPr="0060796F">
              <w:rPr>
                <w:rFonts w:cs="Segoe UI Light"/>
                <w:sz w:val="19"/>
                <w:lang w:val="nl-BE"/>
              </w:rPr>
              <w:t>Dossier-, beeld- en schadegegevens</w:t>
            </w:r>
          </w:p>
        </w:tc>
        <w:tc>
          <w:tcPr>
            <w:tcW w:w="3175" w:type="dxa"/>
            <w:shd w:val="clear" w:color="auto" w:fill="F7F7F7"/>
          </w:tcPr>
          <w:p w14:paraId="22D3B5E7" w14:textId="77777777" w:rsidR="0024067E" w:rsidRPr="0060796F" w:rsidRDefault="00BB6C7F">
            <w:pPr>
              <w:spacing w:after="20"/>
              <w:rPr>
                <w:lang w:val="nl-BE"/>
              </w:rPr>
            </w:pPr>
            <w:r w:rsidRPr="0060796F">
              <w:rPr>
                <w:rFonts w:cs="Segoe UI Light"/>
                <w:sz w:val="19"/>
                <w:lang w:val="nl-BE"/>
              </w:rPr>
              <w:t>Uitvoering van de overeenkomst (art. 6.1.b AVG) en gerechtvaardigd belang (art. 6.1.f AVG).</w:t>
            </w:r>
          </w:p>
        </w:tc>
        <w:tc>
          <w:tcPr>
            <w:tcW w:w="2211" w:type="dxa"/>
            <w:shd w:val="clear" w:color="auto" w:fill="F7F7F7"/>
          </w:tcPr>
          <w:p w14:paraId="2EF612D8" w14:textId="77777777" w:rsidR="0024067E" w:rsidRPr="0060796F" w:rsidRDefault="00BB6C7F">
            <w:pPr>
              <w:spacing w:after="20"/>
              <w:rPr>
                <w:lang w:val="nl-BE"/>
              </w:rPr>
            </w:pPr>
            <w:r w:rsidRPr="0060796F">
              <w:rPr>
                <w:rFonts w:cs="Segoe UI Light"/>
                <w:sz w:val="19"/>
                <w:lang w:val="nl-BE"/>
              </w:rPr>
              <w:t>10 jaar na afsluiting van het schadedossier.</w:t>
            </w:r>
          </w:p>
        </w:tc>
      </w:tr>
      <w:tr w:rsidR="0024067E" w:rsidRPr="0060796F" w14:paraId="1DC544E9" w14:textId="77777777">
        <w:tc>
          <w:tcPr>
            <w:tcW w:w="1928" w:type="dxa"/>
          </w:tcPr>
          <w:p w14:paraId="289F0A85" w14:textId="77777777" w:rsidR="0024067E" w:rsidRPr="0060796F" w:rsidRDefault="00BB6C7F">
            <w:pPr>
              <w:spacing w:after="20"/>
              <w:rPr>
                <w:lang w:val="nl-BE"/>
              </w:rPr>
            </w:pPr>
            <w:r w:rsidRPr="0060796F">
              <w:rPr>
                <w:rFonts w:cs="Segoe UI Light"/>
                <w:b/>
                <w:sz w:val="19"/>
                <w:lang w:val="nl-BE"/>
              </w:rPr>
              <w:t>I. Leveranciers- en onderaannemersbeheer</w:t>
            </w:r>
          </w:p>
        </w:tc>
        <w:tc>
          <w:tcPr>
            <w:tcW w:w="2098" w:type="dxa"/>
          </w:tcPr>
          <w:p w14:paraId="786360C9" w14:textId="77777777" w:rsidR="0024067E" w:rsidRPr="0060796F" w:rsidRDefault="00BB6C7F">
            <w:pPr>
              <w:spacing w:after="20"/>
              <w:rPr>
                <w:lang w:val="nl-BE"/>
              </w:rPr>
            </w:pPr>
            <w:r w:rsidRPr="0060796F">
              <w:rPr>
                <w:rFonts w:cs="Segoe UI Light"/>
                <w:sz w:val="19"/>
                <w:lang w:val="nl-BE"/>
              </w:rPr>
              <w:t>Identificatie-, contact-, contractuele en betalingsgegevens van contactpersonen</w:t>
            </w:r>
          </w:p>
        </w:tc>
        <w:tc>
          <w:tcPr>
            <w:tcW w:w="3175" w:type="dxa"/>
          </w:tcPr>
          <w:p w14:paraId="1785025F" w14:textId="77777777" w:rsidR="0024067E" w:rsidRPr="0060796F" w:rsidRDefault="00BB6C7F">
            <w:pPr>
              <w:spacing w:after="20"/>
              <w:rPr>
                <w:lang w:val="nl-BE"/>
              </w:rPr>
            </w:pPr>
            <w:r w:rsidRPr="0060796F">
              <w:rPr>
                <w:rFonts w:cs="Segoe UI Light"/>
                <w:sz w:val="19"/>
                <w:lang w:val="nl-BE"/>
              </w:rPr>
              <w:t>Uitvoering van de overeenkomst (art. 6.1.b AVG), wettelijke verplichting (art. 6.1.c AVG) en gerechtvaardigd belang (art. 6.1.f AVG).</w:t>
            </w:r>
          </w:p>
        </w:tc>
        <w:tc>
          <w:tcPr>
            <w:tcW w:w="2211" w:type="dxa"/>
          </w:tcPr>
          <w:p w14:paraId="64B8BA05" w14:textId="77777777" w:rsidR="0024067E" w:rsidRPr="0060796F" w:rsidRDefault="00BB6C7F">
            <w:pPr>
              <w:spacing w:after="20"/>
              <w:rPr>
                <w:lang w:val="nl-BE"/>
              </w:rPr>
            </w:pPr>
            <w:r w:rsidRPr="0060796F">
              <w:rPr>
                <w:rFonts w:cs="Segoe UI Light"/>
                <w:sz w:val="19"/>
                <w:lang w:val="nl-BE"/>
              </w:rPr>
              <w:t>7 jaar na het laatste boekjaar; 10 jaar voor contractuele stukken.</w:t>
            </w:r>
          </w:p>
        </w:tc>
      </w:tr>
      <w:tr w:rsidR="0024067E" w:rsidRPr="0060796F" w14:paraId="5BC2D301" w14:textId="77777777">
        <w:tc>
          <w:tcPr>
            <w:tcW w:w="1928" w:type="dxa"/>
            <w:shd w:val="clear" w:color="auto" w:fill="F7F7F7"/>
          </w:tcPr>
          <w:p w14:paraId="33F1521F" w14:textId="77777777" w:rsidR="0024067E" w:rsidRPr="0060796F" w:rsidRDefault="00BB6C7F">
            <w:pPr>
              <w:spacing w:after="20"/>
              <w:rPr>
                <w:lang w:val="nl-BE"/>
              </w:rPr>
            </w:pPr>
            <w:r w:rsidRPr="0060796F">
              <w:rPr>
                <w:rFonts w:cs="Segoe UI Light"/>
                <w:b/>
                <w:sz w:val="19"/>
                <w:lang w:val="nl-BE"/>
              </w:rPr>
              <w:t>J. Wettelijke verplichtingen eigen aan de bouwsector</w:t>
            </w:r>
          </w:p>
        </w:tc>
        <w:tc>
          <w:tcPr>
            <w:tcW w:w="2098" w:type="dxa"/>
            <w:shd w:val="clear" w:color="auto" w:fill="F7F7F7"/>
          </w:tcPr>
          <w:p w14:paraId="4BE840EF" w14:textId="77777777" w:rsidR="0024067E" w:rsidRPr="0060796F" w:rsidRDefault="00BB6C7F">
            <w:pPr>
              <w:spacing w:after="20"/>
              <w:rPr>
                <w:lang w:val="nl-BE"/>
              </w:rPr>
            </w:pPr>
            <w:r w:rsidRPr="0060796F">
              <w:rPr>
                <w:rFonts w:cs="Segoe UI Light"/>
                <w:sz w:val="19"/>
                <w:lang w:val="nl-BE"/>
              </w:rPr>
              <w:t>Identificatie- en werfgegevens; gegevens van uitvoerders</w:t>
            </w:r>
          </w:p>
        </w:tc>
        <w:tc>
          <w:tcPr>
            <w:tcW w:w="3175" w:type="dxa"/>
            <w:shd w:val="clear" w:color="auto" w:fill="F7F7F7"/>
          </w:tcPr>
          <w:p w14:paraId="280FEA37" w14:textId="77777777" w:rsidR="0024067E" w:rsidRPr="0060796F" w:rsidRDefault="00BB6C7F">
            <w:pPr>
              <w:spacing w:after="20"/>
              <w:rPr>
                <w:lang w:val="nl-BE"/>
              </w:rPr>
            </w:pPr>
            <w:r w:rsidRPr="0060796F">
              <w:rPr>
                <w:rFonts w:cs="Segoe UI Light"/>
                <w:sz w:val="19"/>
                <w:lang w:val="nl-BE"/>
              </w:rPr>
              <w:t>Wettelijke verplichting (art. 6.1.c AVG): o.a. aanwezigheidsregistratie op werven boven de wettelijke drempel, inhoudingsplicht en hoofdelijke aansprakelijkheid, veiligheidscoördinatie, afvalstoffen- en asbestregelgeving.</w:t>
            </w:r>
          </w:p>
        </w:tc>
        <w:tc>
          <w:tcPr>
            <w:tcW w:w="2211" w:type="dxa"/>
            <w:shd w:val="clear" w:color="auto" w:fill="F7F7F7"/>
          </w:tcPr>
          <w:p w14:paraId="05990E36" w14:textId="77777777" w:rsidR="0024067E" w:rsidRPr="0060796F" w:rsidRDefault="00BB6C7F">
            <w:pPr>
              <w:spacing w:after="20"/>
              <w:rPr>
                <w:lang w:val="nl-BE"/>
              </w:rPr>
            </w:pPr>
            <w:r w:rsidRPr="0060796F">
              <w:rPr>
                <w:rFonts w:cs="Segoe UI Light"/>
                <w:sz w:val="19"/>
                <w:lang w:val="nl-BE"/>
              </w:rPr>
              <w:t>Zoals wettelijk bepaald (doorgaans 5 tot 10 jaar).</w:t>
            </w:r>
          </w:p>
        </w:tc>
      </w:tr>
      <w:tr w:rsidR="0024067E" w:rsidRPr="0060796F" w14:paraId="594AD5D0" w14:textId="77777777">
        <w:tc>
          <w:tcPr>
            <w:tcW w:w="1928" w:type="dxa"/>
          </w:tcPr>
          <w:p w14:paraId="5C25BFB4" w14:textId="77777777" w:rsidR="0024067E" w:rsidRPr="0060796F" w:rsidRDefault="00BB6C7F">
            <w:pPr>
              <w:spacing w:after="20"/>
              <w:rPr>
                <w:lang w:val="nl-BE"/>
              </w:rPr>
            </w:pPr>
            <w:r w:rsidRPr="0060796F">
              <w:rPr>
                <w:rFonts w:cs="Segoe UI Light"/>
                <w:b/>
                <w:sz w:val="19"/>
                <w:lang w:val="nl-BE"/>
              </w:rPr>
              <w:t>K. Direct marketing naar bestaande klanten (gelijkaardige diensten)</w:t>
            </w:r>
          </w:p>
        </w:tc>
        <w:tc>
          <w:tcPr>
            <w:tcW w:w="2098" w:type="dxa"/>
          </w:tcPr>
          <w:p w14:paraId="2F383D46" w14:textId="77777777" w:rsidR="0024067E" w:rsidRPr="0060796F" w:rsidRDefault="00BB6C7F">
            <w:pPr>
              <w:spacing w:after="20"/>
              <w:rPr>
                <w:lang w:val="nl-BE"/>
              </w:rPr>
            </w:pPr>
            <w:r w:rsidRPr="0060796F">
              <w:rPr>
                <w:rFonts w:cs="Segoe UI Light"/>
                <w:sz w:val="19"/>
                <w:lang w:val="nl-BE"/>
              </w:rPr>
              <w:t>Identificatie- en contactgegevens, gegevens over eerdere opdrachten</w:t>
            </w:r>
          </w:p>
        </w:tc>
        <w:tc>
          <w:tcPr>
            <w:tcW w:w="3175" w:type="dxa"/>
          </w:tcPr>
          <w:p w14:paraId="1B937AF4" w14:textId="77777777" w:rsidR="0024067E" w:rsidRPr="0060796F" w:rsidRDefault="00BB6C7F">
            <w:pPr>
              <w:spacing w:after="20"/>
              <w:rPr>
                <w:lang w:val="nl-BE"/>
              </w:rPr>
            </w:pPr>
            <w:r w:rsidRPr="0060796F">
              <w:rPr>
                <w:rFonts w:cs="Segoe UI Light"/>
                <w:sz w:val="19"/>
                <w:lang w:val="nl-BE"/>
              </w:rPr>
              <w:t>Gerechtvaardigd belang (art. 6.1.f AVG), binnen de grenzen van artikel XII.13 WER (uitzondering voor bestaande klantrelaties) — met steeds een eenvoudige afmeldmogelijkheid.</w:t>
            </w:r>
          </w:p>
        </w:tc>
        <w:tc>
          <w:tcPr>
            <w:tcW w:w="2211" w:type="dxa"/>
          </w:tcPr>
          <w:p w14:paraId="03E091ED" w14:textId="77777777" w:rsidR="0024067E" w:rsidRPr="0060796F" w:rsidRDefault="00BB6C7F">
            <w:pPr>
              <w:spacing w:after="20"/>
              <w:rPr>
                <w:lang w:val="nl-BE"/>
              </w:rPr>
            </w:pPr>
            <w:r w:rsidRPr="0060796F">
              <w:rPr>
                <w:rFonts w:cs="Segoe UI Light"/>
                <w:sz w:val="19"/>
                <w:lang w:val="nl-BE"/>
              </w:rPr>
              <w:t>Tot uw uitschrijving of bezwaar; bij inactiviteit maximaal 3 jaar na het laatste contact.</w:t>
            </w:r>
          </w:p>
        </w:tc>
      </w:tr>
      <w:tr w:rsidR="0024067E" w:rsidRPr="0060796F" w14:paraId="7FC60886" w14:textId="77777777">
        <w:tc>
          <w:tcPr>
            <w:tcW w:w="1928" w:type="dxa"/>
            <w:shd w:val="clear" w:color="auto" w:fill="F7F7F7"/>
          </w:tcPr>
          <w:p w14:paraId="26F9668E" w14:textId="77777777" w:rsidR="0024067E" w:rsidRPr="0060796F" w:rsidRDefault="00BB6C7F">
            <w:pPr>
              <w:spacing w:after="20"/>
              <w:rPr>
                <w:lang w:val="nl-BE"/>
              </w:rPr>
            </w:pPr>
            <w:r w:rsidRPr="0060796F">
              <w:rPr>
                <w:rFonts w:cs="Segoe UI Light"/>
                <w:b/>
                <w:sz w:val="19"/>
                <w:lang w:val="nl-BE"/>
              </w:rPr>
              <w:t>L. Nieuwsbrieven en commerciële communicatie naar prospecten</w:t>
            </w:r>
          </w:p>
        </w:tc>
        <w:tc>
          <w:tcPr>
            <w:tcW w:w="2098" w:type="dxa"/>
            <w:shd w:val="clear" w:color="auto" w:fill="F7F7F7"/>
          </w:tcPr>
          <w:p w14:paraId="48E00ED5" w14:textId="77777777" w:rsidR="0024067E" w:rsidRPr="0060796F" w:rsidRDefault="00BB6C7F">
            <w:pPr>
              <w:spacing w:after="20"/>
              <w:rPr>
                <w:lang w:val="nl-BE"/>
              </w:rPr>
            </w:pPr>
            <w:r w:rsidRPr="0060796F">
              <w:rPr>
                <w:rFonts w:cs="Segoe UI Light"/>
                <w:sz w:val="19"/>
                <w:lang w:val="nl-BE"/>
              </w:rPr>
              <w:t>Naam, e-mailadres, interessegebieden, opt-ingegevens</w:t>
            </w:r>
          </w:p>
        </w:tc>
        <w:tc>
          <w:tcPr>
            <w:tcW w:w="3175" w:type="dxa"/>
            <w:shd w:val="clear" w:color="auto" w:fill="F7F7F7"/>
          </w:tcPr>
          <w:p w14:paraId="56A5D286" w14:textId="77777777" w:rsidR="0024067E" w:rsidRPr="0060796F" w:rsidRDefault="00BB6C7F">
            <w:pPr>
              <w:spacing w:after="20"/>
              <w:rPr>
                <w:lang w:val="nl-BE"/>
              </w:rPr>
            </w:pPr>
            <w:r w:rsidRPr="0060796F">
              <w:rPr>
                <w:rFonts w:cs="Segoe UI Light"/>
                <w:sz w:val="19"/>
                <w:lang w:val="nl-BE"/>
              </w:rPr>
              <w:t>Toestemming (art. 6.1.a AVG en art. XII.13 WER).</w:t>
            </w:r>
          </w:p>
        </w:tc>
        <w:tc>
          <w:tcPr>
            <w:tcW w:w="2211" w:type="dxa"/>
            <w:shd w:val="clear" w:color="auto" w:fill="F7F7F7"/>
          </w:tcPr>
          <w:p w14:paraId="328A5405" w14:textId="77777777" w:rsidR="0024067E" w:rsidRPr="0060796F" w:rsidRDefault="00BB6C7F">
            <w:pPr>
              <w:spacing w:after="20"/>
              <w:rPr>
                <w:lang w:val="nl-BE"/>
              </w:rPr>
            </w:pPr>
            <w:r w:rsidRPr="0060796F">
              <w:rPr>
                <w:rFonts w:cs="Segoe UI Light"/>
                <w:sz w:val="19"/>
                <w:lang w:val="nl-BE"/>
              </w:rPr>
              <w:t>Tot intrekking van de toestemming; bewijs van de toestemming wordt tot 3 jaar na intrekking bewaard.</w:t>
            </w:r>
          </w:p>
        </w:tc>
      </w:tr>
      <w:tr w:rsidR="0024067E" w:rsidRPr="0060796F" w14:paraId="235D7FD0" w14:textId="77777777">
        <w:tc>
          <w:tcPr>
            <w:tcW w:w="1928" w:type="dxa"/>
          </w:tcPr>
          <w:p w14:paraId="6B41EC2C" w14:textId="77777777" w:rsidR="0024067E" w:rsidRPr="0060796F" w:rsidRDefault="00BB6C7F">
            <w:pPr>
              <w:spacing w:after="20"/>
              <w:rPr>
                <w:lang w:val="nl-BE"/>
              </w:rPr>
            </w:pPr>
            <w:r w:rsidRPr="0060796F">
              <w:rPr>
                <w:rFonts w:cs="Segoe UI Light"/>
                <w:b/>
                <w:sz w:val="19"/>
                <w:lang w:val="nl-BE"/>
              </w:rPr>
              <w:t>M. Reviews, referenties en commercieel gebruik van beeldmateriaal</w:t>
            </w:r>
          </w:p>
        </w:tc>
        <w:tc>
          <w:tcPr>
            <w:tcW w:w="2098" w:type="dxa"/>
          </w:tcPr>
          <w:p w14:paraId="5B0E389D" w14:textId="77777777" w:rsidR="0024067E" w:rsidRPr="0060796F" w:rsidRDefault="00BB6C7F">
            <w:pPr>
              <w:spacing w:after="20"/>
              <w:rPr>
                <w:lang w:val="nl-BE"/>
              </w:rPr>
            </w:pPr>
            <w:r w:rsidRPr="0060796F">
              <w:rPr>
                <w:rFonts w:cs="Segoe UI Light"/>
                <w:sz w:val="19"/>
                <w:lang w:val="nl-BE"/>
              </w:rPr>
              <w:t>Beeldmateriaal, naam of voornaam, gemeente, inhoud van de review</w:t>
            </w:r>
          </w:p>
        </w:tc>
        <w:tc>
          <w:tcPr>
            <w:tcW w:w="3175" w:type="dxa"/>
          </w:tcPr>
          <w:p w14:paraId="4B9EB6C7" w14:textId="77777777" w:rsidR="0024067E" w:rsidRPr="0060796F" w:rsidRDefault="00BB6C7F">
            <w:pPr>
              <w:spacing w:after="20"/>
              <w:rPr>
                <w:lang w:val="nl-BE"/>
              </w:rPr>
            </w:pPr>
            <w:r w:rsidRPr="0060796F">
              <w:rPr>
                <w:rFonts w:cs="Segoe UI Light"/>
                <w:sz w:val="19"/>
                <w:lang w:val="nl-BE"/>
              </w:rPr>
              <w:t>Toestemming (art. 6.1.a AVG). Zonder toestemming enkel voldoende geanonimiseerd of onherkenbaar gemaakt materiaal.</w:t>
            </w:r>
          </w:p>
        </w:tc>
        <w:tc>
          <w:tcPr>
            <w:tcW w:w="2211" w:type="dxa"/>
          </w:tcPr>
          <w:p w14:paraId="22D6BEAC" w14:textId="77777777" w:rsidR="0024067E" w:rsidRPr="0060796F" w:rsidRDefault="00BB6C7F">
            <w:pPr>
              <w:spacing w:after="20"/>
              <w:rPr>
                <w:lang w:val="nl-BE"/>
              </w:rPr>
            </w:pPr>
            <w:r w:rsidRPr="0060796F">
              <w:rPr>
                <w:rFonts w:cs="Segoe UI Light"/>
                <w:sz w:val="19"/>
                <w:lang w:val="nl-BE"/>
              </w:rPr>
              <w:t>Tot intrekking van de toestemming; daarna verwijdering uit toekomstige publicaties binnen een redelijke termijn.</w:t>
            </w:r>
          </w:p>
        </w:tc>
      </w:tr>
      <w:tr w:rsidR="0024067E" w:rsidRPr="0060796F" w14:paraId="65F93CBD" w14:textId="77777777">
        <w:tc>
          <w:tcPr>
            <w:tcW w:w="1928" w:type="dxa"/>
            <w:shd w:val="clear" w:color="auto" w:fill="F7F7F7"/>
          </w:tcPr>
          <w:p w14:paraId="54FD124C" w14:textId="77777777" w:rsidR="0024067E" w:rsidRPr="0060796F" w:rsidRDefault="00BB6C7F">
            <w:pPr>
              <w:spacing w:after="20"/>
              <w:rPr>
                <w:lang w:val="nl-BE"/>
              </w:rPr>
            </w:pPr>
            <w:r w:rsidRPr="0060796F">
              <w:rPr>
                <w:rFonts w:cs="Segoe UI Light"/>
                <w:b/>
                <w:sz w:val="19"/>
                <w:lang w:val="nl-BE"/>
              </w:rPr>
              <w:t>N. Beheer en beveiliging van onze website en IT-systemen</w:t>
            </w:r>
          </w:p>
        </w:tc>
        <w:tc>
          <w:tcPr>
            <w:tcW w:w="2098" w:type="dxa"/>
            <w:shd w:val="clear" w:color="auto" w:fill="F7F7F7"/>
          </w:tcPr>
          <w:p w14:paraId="0BB3CF3F" w14:textId="77777777" w:rsidR="0024067E" w:rsidRPr="0060796F" w:rsidRDefault="00BB6C7F">
            <w:pPr>
              <w:spacing w:after="20"/>
              <w:rPr>
                <w:lang w:val="nl-BE"/>
              </w:rPr>
            </w:pPr>
            <w:r w:rsidRPr="0060796F">
              <w:rPr>
                <w:rFonts w:cs="Segoe UI Light"/>
                <w:sz w:val="19"/>
                <w:lang w:val="nl-BE"/>
              </w:rPr>
              <w:t>Technische websitegegevens, logbestanden, IP-adres, cookie-identificatoren</w:t>
            </w:r>
          </w:p>
        </w:tc>
        <w:tc>
          <w:tcPr>
            <w:tcW w:w="3175" w:type="dxa"/>
            <w:shd w:val="clear" w:color="auto" w:fill="F7F7F7"/>
          </w:tcPr>
          <w:p w14:paraId="0C224B01" w14:textId="77777777" w:rsidR="0024067E" w:rsidRPr="0060796F" w:rsidRDefault="00BB6C7F">
            <w:pPr>
              <w:spacing w:after="20"/>
              <w:rPr>
                <w:lang w:val="nl-BE"/>
              </w:rPr>
            </w:pPr>
            <w:r w:rsidRPr="0060796F">
              <w:rPr>
                <w:rFonts w:cs="Segoe UI Light"/>
                <w:sz w:val="19"/>
                <w:lang w:val="nl-BE"/>
              </w:rPr>
              <w:t>Gerechtvaardigd belang (art. 6.1.f AVG): beschikbaarheid, veiligheid en misbruikpreventie.</w:t>
            </w:r>
          </w:p>
          <w:p w14:paraId="1AA411CC" w14:textId="77777777" w:rsidR="0024067E" w:rsidRPr="0060796F" w:rsidRDefault="00BB6C7F">
            <w:pPr>
              <w:spacing w:after="20"/>
              <w:rPr>
                <w:lang w:val="nl-BE"/>
              </w:rPr>
            </w:pPr>
            <w:r w:rsidRPr="0060796F">
              <w:rPr>
                <w:rFonts w:cs="Segoe UI Light"/>
                <w:sz w:val="19"/>
                <w:lang w:val="nl-BE"/>
              </w:rPr>
              <w:t xml:space="preserve">Toestemming (art. 6.1.a AVG) voor niet-noodzakelijke cookies — zie </w:t>
            </w:r>
            <w:hyperlink r:id="rId28">
              <w:r w:rsidRPr="0060796F">
                <w:rPr>
                  <w:rFonts w:cs="Segoe UI Light"/>
                  <w:color w:val="276B9B"/>
                  <w:sz w:val="19"/>
                  <w:u w:val="single"/>
                  <w:lang w:val="nl-BE"/>
                </w:rPr>
                <w:t>https://hydrofluxx.be/cookiebeleid.</w:t>
              </w:r>
            </w:hyperlink>
          </w:p>
        </w:tc>
        <w:tc>
          <w:tcPr>
            <w:tcW w:w="2211" w:type="dxa"/>
            <w:shd w:val="clear" w:color="auto" w:fill="F7F7F7"/>
          </w:tcPr>
          <w:p w14:paraId="234B8DF0" w14:textId="77777777" w:rsidR="0024067E" w:rsidRPr="0060796F" w:rsidRDefault="00BB6C7F">
            <w:pPr>
              <w:spacing w:after="20"/>
              <w:rPr>
                <w:lang w:val="nl-BE"/>
              </w:rPr>
            </w:pPr>
            <w:r w:rsidRPr="0060796F">
              <w:rPr>
                <w:rFonts w:cs="Segoe UI Light"/>
                <w:sz w:val="19"/>
                <w:lang w:val="nl-BE"/>
              </w:rPr>
              <w:t>Serverlogs: maximaal 12 maanden.</w:t>
            </w:r>
          </w:p>
          <w:p w14:paraId="2490E6F6" w14:textId="77777777" w:rsidR="0024067E" w:rsidRPr="0060796F" w:rsidRDefault="00BB6C7F">
            <w:pPr>
              <w:spacing w:after="20"/>
              <w:rPr>
                <w:lang w:val="nl-BE"/>
              </w:rPr>
            </w:pPr>
            <w:r w:rsidRPr="0060796F">
              <w:rPr>
                <w:rFonts w:cs="Segoe UI Light"/>
                <w:sz w:val="19"/>
                <w:lang w:val="nl-BE"/>
              </w:rPr>
              <w:t>Cookies: zie de tabellen in het cookiebeleid.</w:t>
            </w:r>
          </w:p>
        </w:tc>
      </w:tr>
      <w:tr w:rsidR="0024067E" w:rsidRPr="0060796F" w14:paraId="740C7301" w14:textId="77777777">
        <w:tc>
          <w:tcPr>
            <w:tcW w:w="1928" w:type="dxa"/>
          </w:tcPr>
          <w:p w14:paraId="259C028B" w14:textId="77777777" w:rsidR="0024067E" w:rsidRPr="0060796F" w:rsidRDefault="00BB6C7F">
            <w:pPr>
              <w:spacing w:after="20"/>
              <w:rPr>
                <w:lang w:val="nl-BE"/>
              </w:rPr>
            </w:pPr>
            <w:r w:rsidRPr="0060796F">
              <w:rPr>
                <w:rFonts w:cs="Segoe UI Light"/>
                <w:b/>
                <w:sz w:val="19"/>
                <w:lang w:val="nl-BE"/>
              </w:rPr>
              <w:t>O. Statistiek, analyse en verbetering van onze dienstverlening</w:t>
            </w:r>
          </w:p>
        </w:tc>
        <w:tc>
          <w:tcPr>
            <w:tcW w:w="2098" w:type="dxa"/>
          </w:tcPr>
          <w:p w14:paraId="6D1A46D7" w14:textId="77777777" w:rsidR="0024067E" w:rsidRPr="0060796F" w:rsidRDefault="00BB6C7F">
            <w:pPr>
              <w:spacing w:after="20"/>
              <w:rPr>
                <w:lang w:val="nl-BE"/>
              </w:rPr>
            </w:pPr>
            <w:r w:rsidRPr="0060796F">
              <w:rPr>
                <w:rFonts w:cs="Segoe UI Light"/>
                <w:sz w:val="19"/>
                <w:lang w:val="nl-BE"/>
              </w:rPr>
              <w:t>Geaggregeerde of gepseudonimiseerde gegevens over aanvragen, opdrachten en websitebezoek</w:t>
            </w:r>
          </w:p>
        </w:tc>
        <w:tc>
          <w:tcPr>
            <w:tcW w:w="3175" w:type="dxa"/>
          </w:tcPr>
          <w:p w14:paraId="241C96BA" w14:textId="77777777" w:rsidR="0024067E" w:rsidRPr="0060796F" w:rsidRDefault="00BB6C7F">
            <w:pPr>
              <w:spacing w:after="20"/>
              <w:rPr>
                <w:lang w:val="nl-BE"/>
              </w:rPr>
            </w:pPr>
            <w:r w:rsidRPr="0060796F">
              <w:rPr>
                <w:rFonts w:cs="Segoe UI Light"/>
                <w:sz w:val="19"/>
                <w:lang w:val="nl-BE"/>
              </w:rPr>
              <w:t>Gerechtvaardigd belang (art. 6.1.f AVG); toestemming waar analytische cookies worden gebruikt (art. 6.1.a AVG).</w:t>
            </w:r>
          </w:p>
        </w:tc>
        <w:tc>
          <w:tcPr>
            <w:tcW w:w="2211" w:type="dxa"/>
          </w:tcPr>
          <w:p w14:paraId="77CF1158" w14:textId="77777777" w:rsidR="0024067E" w:rsidRPr="0060796F" w:rsidRDefault="00BB6C7F">
            <w:pPr>
              <w:spacing w:after="20"/>
              <w:rPr>
                <w:lang w:val="nl-BE"/>
              </w:rPr>
            </w:pPr>
            <w:r w:rsidRPr="0060796F">
              <w:rPr>
                <w:rFonts w:cs="Segoe UI Light"/>
                <w:sz w:val="19"/>
                <w:lang w:val="nl-BE"/>
              </w:rPr>
              <w:t>Geaggregeerde rapportering: onbeperkt (niet-identificeerbaar).</w:t>
            </w:r>
          </w:p>
          <w:p w14:paraId="5DD94A83" w14:textId="77777777" w:rsidR="0024067E" w:rsidRPr="0060796F" w:rsidRDefault="00BB6C7F">
            <w:pPr>
              <w:spacing w:after="20"/>
              <w:rPr>
                <w:lang w:val="nl-BE"/>
              </w:rPr>
            </w:pPr>
            <w:r w:rsidRPr="0060796F">
              <w:rPr>
                <w:rFonts w:cs="Segoe UI Light"/>
                <w:sz w:val="19"/>
                <w:lang w:val="nl-BE"/>
              </w:rPr>
              <w:t>Onderliggende gegevens: zoals hierboven.</w:t>
            </w:r>
          </w:p>
        </w:tc>
      </w:tr>
      <w:tr w:rsidR="0024067E" w:rsidRPr="0060796F" w14:paraId="203E36FE" w14:textId="77777777">
        <w:tc>
          <w:tcPr>
            <w:tcW w:w="1928" w:type="dxa"/>
            <w:shd w:val="clear" w:color="auto" w:fill="F7F7F7"/>
          </w:tcPr>
          <w:p w14:paraId="1CA4F164" w14:textId="77777777" w:rsidR="0024067E" w:rsidRPr="0060796F" w:rsidRDefault="00BB6C7F">
            <w:pPr>
              <w:spacing w:after="20"/>
              <w:rPr>
                <w:lang w:val="nl-BE"/>
              </w:rPr>
            </w:pPr>
            <w:r w:rsidRPr="0060796F">
              <w:rPr>
                <w:rFonts w:cs="Segoe UI Light"/>
                <w:b/>
                <w:sz w:val="19"/>
                <w:lang w:val="nl-BE"/>
              </w:rPr>
              <w:t>P. Werving en selectie</w:t>
            </w:r>
          </w:p>
        </w:tc>
        <w:tc>
          <w:tcPr>
            <w:tcW w:w="2098" w:type="dxa"/>
            <w:shd w:val="clear" w:color="auto" w:fill="F7F7F7"/>
          </w:tcPr>
          <w:p w14:paraId="7ECD3EE6" w14:textId="77777777" w:rsidR="0024067E" w:rsidRPr="0060796F" w:rsidRDefault="00BB6C7F">
            <w:pPr>
              <w:spacing w:after="20"/>
              <w:rPr>
                <w:lang w:val="nl-BE"/>
              </w:rPr>
            </w:pPr>
            <w:r w:rsidRPr="0060796F">
              <w:rPr>
                <w:rFonts w:cs="Segoe UI Light"/>
                <w:sz w:val="19"/>
                <w:lang w:val="nl-BE"/>
              </w:rPr>
              <w:t>Sollicitatiegegevens, communicatie, evaluatienota's</w:t>
            </w:r>
          </w:p>
        </w:tc>
        <w:tc>
          <w:tcPr>
            <w:tcW w:w="3175" w:type="dxa"/>
            <w:shd w:val="clear" w:color="auto" w:fill="F7F7F7"/>
          </w:tcPr>
          <w:p w14:paraId="22F2F8E4" w14:textId="77777777" w:rsidR="0024067E" w:rsidRPr="0060796F" w:rsidRDefault="00BB6C7F">
            <w:pPr>
              <w:spacing w:after="20"/>
              <w:rPr>
                <w:lang w:val="nl-BE"/>
              </w:rPr>
            </w:pPr>
            <w:r w:rsidRPr="0060796F">
              <w:rPr>
                <w:rFonts w:cs="Segoe UI Light"/>
                <w:sz w:val="19"/>
                <w:lang w:val="nl-BE"/>
              </w:rPr>
              <w:t>Precontractuele maatregelen op uw verzoek (art. 6.1.b AVG); toestemming (art. 6.1.a AVG) voor opname in de wervingsreserve.</w:t>
            </w:r>
          </w:p>
        </w:tc>
        <w:tc>
          <w:tcPr>
            <w:tcW w:w="2211" w:type="dxa"/>
            <w:shd w:val="clear" w:color="auto" w:fill="F7F7F7"/>
          </w:tcPr>
          <w:p w14:paraId="5E42F5B4" w14:textId="77777777" w:rsidR="0024067E" w:rsidRPr="0060796F" w:rsidRDefault="00BB6C7F">
            <w:pPr>
              <w:spacing w:after="20"/>
              <w:rPr>
                <w:lang w:val="nl-BE"/>
              </w:rPr>
            </w:pPr>
            <w:r w:rsidRPr="0060796F">
              <w:rPr>
                <w:rFonts w:cs="Segoe UI Light"/>
                <w:sz w:val="19"/>
                <w:lang w:val="nl-BE"/>
              </w:rPr>
              <w:t>Niet-weerhouden kandidaten: 6 maanden na afsluiting van de procedure.</w:t>
            </w:r>
          </w:p>
          <w:p w14:paraId="49D8E10B" w14:textId="77777777" w:rsidR="0024067E" w:rsidRPr="0060796F" w:rsidRDefault="00BB6C7F">
            <w:pPr>
              <w:spacing w:after="20"/>
              <w:rPr>
                <w:lang w:val="nl-BE"/>
              </w:rPr>
            </w:pPr>
            <w:r w:rsidRPr="0060796F">
              <w:rPr>
                <w:rFonts w:cs="Segoe UI Light"/>
                <w:sz w:val="19"/>
                <w:lang w:val="nl-BE"/>
              </w:rPr>
              <w:t>Wervingsreserve met toestemming: maximaal 2 jaar.</w:t>
            </w:r>
          </w:p>
        </w:tc>
      </w:tr>
      <w:tr w:rsidR="0024067E" w:rsidRPr="0060796F" w14:paraId="0BF30C6C" w14:textId="77777777">
        <w:tc>
          <w:tcPr>
            <w:tcW w:w="1928" w:type="dxa"/>
          </w:tcPr>
          <w:p w14:paraId="0DD07981" w14:textId="77777777" w:rsidR="0024067E" w:rsidRPr="0060796F" w:rsidRDefault="00BB6C7F">
            <w:pPr>
              <w:spacing w:after="20"/>
              <w:rPr>
                <w:lang w:val="nl-BE"/>
              </w:rPr>
            </w:pPr>
            <w:r w:rsidRPr="0060796F">
              <w:rPr>
                <w:rFonts w:cs="Segoe UI Light"/>
                <w:b/>
                <w:sz w:val="19"/>
                <w:lang w:val="nl-BE"/>
              </w:rPr>
              <w:t>Q. Veiligheid van personen en goederen op de werf</w:t>
            </w:r>
          </w:p>
        </w:tc>
        <w:tc>
          <w:tcPr>
            <w:tcW w:w="2098" w:type="dxa"/>
          </w:tcPr>
          <w:p w14:paraId="11D20B6E" w14:textId="77777777" w:rsidR="0024067E" w:rsidRPr="0060796F" w:rsidRDefault="00BB6C7F">
            <w:pPr>
              <w:spacing w:after="20"/>
              <w:rPr>
                <w:lang w:val="nl-BE"/>
              </w:rPr>
            </w:pPr>
            <w:r w:rsidRPr="0060796F">
              <w:rPr>
                <w:rFonts w:cs="Segoe UI Light"/>
                <w:sz w:val="19"/>
                <w:lang w:val="nl-BE"/>
              </w:rPr>
              <w:t>Werfgegevens, incidentverslagen, beeldmateriaal bij een incident</w:t>
            </w:r>
          </w:p>
        </w:tc>
        <w:tc>
          <w:tcPr>
            <w:tcW w:w="3175" w:type="dxa"/>
          </w:tcPr>
          <w:p w14:paraId="420D2BF7" w14:textId="77777777" w:rsidR="0024067E" w:rsidRPr="0060796F" w:rsidRDefault="00BB6C7F">
            <w:pPr>
              <w:spacing w:after="20"/>
              <w:rPr>
                <w:lang w:val="nl-BE"/>
              </w:rPr>
            </w:pPr>
            <w:r w:rsidRPr="0060796F">
              <w:rPr>
                <w:rFonts w:cs="Segoe UI Light"/>
                <w:sz w:val="19"/>
                <w:lang w:val="nl-BE"/>
              </w:rPr>
              <w:t>Gerechtvaardigd belang (art. 6.1.f AVG) en wettelijke verplichtingen inzake welzijn op het werk (art. 6.1.c AVG).</w:t>
            </w:r>
          </w:p>
        </w:tc>
        <w:tc>
          <w:tcPr>
            <w:tcW w:w="2211" w:type="dxa"/>
          </w:tcPr>
          <w:p w14:paraId="0E5C74A1" w14:textId="77777777" w:rsidR="0024067E" w:rsidRPr="0060796F" w:rsidRDefault="00BB6C7F">
            <w:pPr>
              <w:spacing w:after="20"/>
              <w:rPr>
                <w:lang w:val="nl-BE"/>
              </w:rPr>
            </w:pPr>
            <w:r w:rsidRPr="0060796F">
              <w:rPr>
                <w:rFonts w:cs="Segoe UI Light"/>
                <w:sz w:val="19"/>
                <w:lang w:val="nl-BE"/>
              </w:rPr>
              <w:t>10 jaar in geval van een incident; anders tot afsluiting van de werf.</w:t>
            </w:r>
          </w:p>
        </w:tc>
      </w:tr>
      <w:tr w:rsidR="0024067E" w:rsidRPr="0060796F" w14:paraId="51544221" w14:textId="77777777">
        <w:tc>
          <w:tcPr>
            <w:tcW w:w="1928" w:type="dxa"/>
            <w:shd w:val="clear" w:color="auto" w:fill="F7F7F7"/>
          </w:tcPr>
          <w:p w14:paraId="06304D1A" w14:textId="77777777" w:rsidR="0024067E" w:rsidRPr="0060796F" w:rsidRDefault="00BB6C7F">
            <w:pPr>
              <w:spacing w:after="20"/>
              <w:rPr>
                <w:lang w:val="nl-BE"/>
              </w:rPr>
            </w:pPr>
            <w:r w:rsidRPr="0060796F">
              <w:rPr>
                <w:rFonts w:cs="Segoe UI Light"/>
                <w:b/>
                <w:sz w:val="19"/>
                <w:lang w:val="nl-BE"/>
              </w:rPr>
              <w:lastRenderedPageBreak/>
              <w:t>R. Naleving van deze privacyverklaring en behandeling van uw AVG-verzoeken</w:t>
            </w:r>
          </w:p>
        </w:tc>
        <w:tc>
          <w:tcPr>
            <w:tcW w:w="2098" w:type="dxa"/>
            <w:shd w:val="clear" w:color="auto" w:fill="F7F7F7"/>
          </w:tcPr>
          <w:p w14:paraId="060A84F6" w14:textId="77777777" w:rsidR="0024067E" w:rsidRPr="0060796F" w:rsidRDefault="00BB6C7F">
            <w:pPr>
              <w:spacing w:after="20"/>
              <w:rPr>
                <w:lang w:val="nl-BE"/>
              </w:rPr>
            </w:pPr>
            <w:r w:rsidRPr="0060796F">
              <w:rPr>
                <w:rFonts w:cs="Segoe UI Light"/>
                <w:sz w:val="19"/>
                <w:lang w:val="nl-BE"/>
              </w:rPr>
              <w:t>Identificatiegegevens, inhoud van het verzoek, bewijs van identiteit, ons antwoord</w:t>
            </w:r>
          </w:p>
        </w:tc>
        <w:tc>
          <w:tcPr>
            <w:tcW w:w="3175" w:type="dxa"/>
            <w:shd w:val="clear" w:color="auto" w:fill="F7F7F7"/>
          </w:tcPr>
          <w:p w14:paraId="5C9B92C7" w14:textId="77777777" w:rsidR="0024067E" w:rsidRPr="0060796F" w:rsidRDefault="00BB6C7F">
            <w:pPr>
              <w:spacing w:after="20"/>
              <w:rPr>
                <w:lang w:val="nl-BE"/>
              </w:rPr>
            </w:pPr>
            <w:r w:rsidRPr="0060796F">
              <w:rPr>
                <w:rFonts w:cs="Segoe UI Light"/>
                <w:sz w:val="19"/>
                <w:lang w:val="nl-BE"/>
              </w:rPr>
              <w:t>Wettelijke verplichting (art. 6.1.c AVG) en gerechtvaardigd belang (art. 6.1.f AVG): aantoonbaarheid (art. 5.2 AVG).</w:t>
            </w:r>
          </w:p>
        </w:tc>
        <w:tc>
          <w:tcPr>
            <w:tcW w:w="2211" w:type="dxa"/>
            <w:shd w:val="clear" w:color="auto" w:fill="F7F7F7"/>
          </w:tcPr>
          <w:p w14:paraId="575ACC16" w14:textId="77777777" w:rsidR="0024067E" w:rsidRPr="0060796F" w:rsidRDefault="00BB6C7F">
            <w:pPr>
              <w:spacing w:after="20"/>
              <w:rPr>
                <w:lang w:val="nl-BE"/>
              </w:rPr>
            </w:pPr>
            <w:r w:rsidRPr="0060796F">
              <w:rPr>
                <w:rFonts w:cs="Segoe UI Light"/>
                <w:sz w:val="19"/>
                <w:lang w:val="nl-BE"/>
              </w:rPr>
              <w:t>3 jaar na afhandeling van het verzoek.</w:t>
            </w:r>
          </w:p>
        </w:tc>
      </w:tr>
    </w:tbl>
    <w:p w14:paraId="2879D989" w14:textId="77777777" w:rsidR="0024067E" w:rsidRPr="0060796F" w:rsidRDefault="0024067E">
      <w:pPr>
        <w:spacing w:after="40"/>
        <w:rPr>
          <w:lang w:val="nl-BE"/>
        </w:rPr>
      </w:pPr>
    </w:p>
    <w:p w14:paraId="659B25AC" w14:textId="77777777" w:rsidR="0024067E" w:rsidRPr="0060796F" w:rsidRDefault="00BB6C7F">
      <w:pPr>
        <w:keepNext/>
        <w:spacing w:before="240" w:after="80"/>
        <w:rPr>
          <w:lang w:val="nl-BE"/>
        </w:rPr>
      </w:pPr>
      <w:r w:rsidRPr="0060796F">
        <w:rPr>
          <w:rFonts w:cs="Segoe UI Light"/>
          <w:b/>
          <w:color w:val="276B9B"/>
          <w:sz w:val="25"/>
          <w:lang w:val="nl-BE"/>
        </w:rPr>
        <w:t>6.1 Toelichting bij het gerechtvaardigd belang</w:t>
      </w:r>
    </w:p>
    <w:p w14:paraId="0C012D93" w14:textId="77777777" w:rsidR="0024067E" w:rsidRPr="0060796F" w:rsidRDefault="00BB6C7F">
      <w:pPr>
        <w:rPr>
          <w:lang w:val="nl-BE"/>
        </w:rPr>
      </w:pPr>
      <w:r w:rsidRPr="0060796F">
        <w:rPr>
          <w:rFonts w:cs="Segoe UI Light"/>
          <w:lang w:val="nl-BE"/>
        </w:rPr>
        <w:t>Wanneer wij ons baseren op artikel 6.1.f AVG, hebben wij vooraf een afweging gemaakt tussen ons belang en uw rechten en vrijheden. Onze belangen zijn: de goede werking en continuïteit van onze onderneming, het correct kunnen uitvoeren en opvolgen van werken, het voorkomen en aantonen van schade, het beheersen van technische en juridische risico's eigen aan bouwsanering en buitenreiniging, en het beschermen van onze rechten. Wij beperken telkens de hoeveelheid gegevens, de kring van ontvangers en de bewaartermijn. U kunt zich tegen deze verwerkingen verzetten om redenen die verband houden met uw specifieke situatie (zie hoofdstuk 15).</w:t>
      </w:r>
    </w:p>
    <w:p w14:paraId="243E1E12" w14:textId="77777777" w:rsidR="0024067E" w:rsidRPr="0060796F" w:rsidRDefault="00BB6C7F">
      <w:pPr>
        <w:keepNext/>
        <w:spacing w:before="240" w:after="80"/>
        <w:rPr>
          <w:lang w:val="nl-BE"/>
        </w:rPr>
      </w:pPr>
      <w:r w:rsidRPr="0060796F">
        <w:rPr>
          <w:rFonts w:cs="Segoe UI Light"/>
          <w:b/>
          <w:color w:val="276B9B"/>
          <w:sz w:val="25"/>
          <w:lang w:val="nl-BE"/>
        </w:rPr>
        <w:t>6.2 Verder gebruik voor een ander doel</w:t>
      </w:r>
    </w:p>
    <w:p w14:paraId="7E145ED1" w14:textId="77777777" w:rsidR="0024067E" w:rsidRPr="0060796F" w:rsidRDefault="00BB6C7F">
      <w:pPr>
        <w:rPr>
          <w:lang w:val="nl-BE"/>
        </w:rPr>
      </w:pPr>
      <w:r w:rsidRPr="0060796F">
        <w:rPr>
          <w:rFonts w:cs="Segoe UI Light"/>
          <w:lang w:val="nl-BE"/>
        </w:rPr>
        <w:t>Wij verwerken uw gegevens niet verder voor doeleinden die onverenigbaar zijn met de doeleinden waarvoor ze werden verzameld. Is een nieuw doel toch aan de orde, dan informeren wij u vooraf en vragen wij, indien vereist, uw toestemming.</w:t>
      </w:r>
    </w:p>
    <w:p w14:paraId="6E8686A9" w14:textId="77777777" w:rsidR="0024067E" w:rsidRPr="0060796F" w:rsidRDefault="00BB6C7F">
      <w:pPr>
        <w:rPr>
          <w:lang w:val="nl-BE"/>
        </w:rPr>
      </w:pPr>
      <w:r w:rsidRPr="0060796F">
        <w:rPr>
          <w:lang w:val="nl-BE"/>
        </w:rPr>
        <w:br w:type="page"/>
      </w:r>
    </w:p>
    <w:p w14:paraId="39E902A6"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lastRenderedPageBreak/>
        <w:t>7. Beeldmateriaal op de werf: foto's, video's en drones</w:t>
      </w:r>
    </w:p>
    <w:p w14:paraId="3B175A85" w14:textId="77777777" w:rsidR="0024067E" w:rsidRPr="0060796F" w:rsidRDefault="00BB6C7F">
      <w:pPr>
        <w:rPr>
          <w:lang w:val="nl-BE"/>
        </w:rPr>
      </w:pPr>
      <w:r w:rsidRPr="0060796F">
        <w:rPr>
          <w:rFonts w:cs="Segoe UI Light"/>
          <w:lang w:val="nl-BE"/>
        </w:rPr>
        <w:t>Beeldmateriaal is essentieel in ons vak. Het documenteert de toestand vóór de werken, onderbouwt de gekozen methode, bewijst het resultaat en beschermt zowel u als ons bij discussies over bestaande of nieuwe schade. Artikel 7 en artikel 28 van onze algemene voorwaarden (</w:t>
      </w:r>
      <w:hyperlink r:id="rId29">
        <w:r w:rsidRPr="0060796F">
          <w:rPr>
            <w:rFonts w:cs="Segoe UI Light"/>
            <w:color w:val="276B9B"/>
            <w:u w:val="single"/>
            <w:lang w:val="nl-BE"/>
          </w:rPr>
          <w:t>https://hydrofluxx.be/algemene-voorwaarden</w:t>
        </w:r>
      </w:hyperlink>
      <w:r w:rsidRPr="0060796F">
        <w:rPr>
          <w:rFonts w:cs="Segoe UI Light"/>
          <w:lang w:val="nl-BE"/>
        </w:rPr>
        <w:t>) regelen de contractuele kant; dit hoofdstuk regelt de gegevensbeschermingskant.</w:t>
      </w:r>
    </w:p>
    <w:p w14:paraId="09F86D59" w14:textId="77777777" w:rsidR="0024067E" w:rsidRPr="0060796F" w:rsidRDefault="00BB6C7F">
      <w:pPr>
        <w:keepNext/>
        <w:spacing w:before="240" w:after="80"/>
        <w:rPr>
          <w:lang w:val="nl-BE"/>
        </w:rPr>
      </w:pPr>
      <w:r w:rsidRPr="0060796F">
        <w:rPr>
          <w:rFonts w:cs="Segoe UI Light"/>
          <w:b/>
          <w:color w:val="276B9B"/>
          <w:sz w:val="25"/>
          <w:lang w:val="nl-BE"/>
        </w:rPr>
        <w:t>7.1 Technisch en bewijsmatig gebruik (standaard)</w:t>
      </w:r>
    </w:p>
    <w:p w14:paraId="1A879852" w14:textId="77777777" w:rsidR="0024067E" w:rsidRPr="0060796F" w:rsidRDefault="00BB6C7F">
      <w:pPr>
        <w:rPr>
          <w:lang w:val="nl-BE"/>
        </w:rPr>
      </w:pPr>
      <w:r w:rsidRPr="0060796F">
        <w:rPr>
          <w:rFonts w:cs="Segoe UI Light"/>
          <w:lang w:val="nl-BE"/>
        </w:rPr>
        <w:t xml:space="preserve">Vóór, tijdens en na de uitvoering maken wij gedateerde foto's en video's van de gevel, het dak, de kelder, het terras, de oprit, het interieur of de werfomgeving. Dit gebeurt op grond van de uitvoering van de overeenkomst en ons gerechtvaardigd belang bij bewijsvoering. Wij beperken het beeld tot wat technisch noodzakelijk is en vermijden waar mogelijk het in beeld brengen van personen, kinderen, nummerplaten, interieurdetails en persoonlijke bezittingen. Dit materiaal wordt </w:t>
      </w:r>
      <w:r w:rsidRPr="0060796F">
        <w:rPr>
          <w:rFonts w:cs="Segoe UI Light"/>
          <w:b/>
          <w:lang w:val="nl-BE"/>
        </w:rPr>
        <w:t>niet</w:t>
      </w:r>
      <w:r w:rsidRPr="0060796F">
        <w:rPr>
          <w:rFonts w:cs="Segoe UI Light"/>
          <w:lang w:val="nl-BE"/>
        </w:rPr>
        <w:t xml:space="preserve"> publiek gedeeld.</w:t>
      </w:r>
    </w:p>
    <w:p w14:paraId="5EEB42FA" w14:textId="77777777" w:rsidR="0024067E" w:rsidRPr="0060796F" w:rsidRDefault="00BB6C7F">
      <w:pPr>
        <w:keepNext/>
        <w:spacing w:before="240" w:after="80"/>
        <w:rPr>
          <w:lang w:val="nl-BE"/>
        </w:rPr>
      </w:pPr>
      <w:r w:rsidRPr="0060796F">
        <w:rPr>
          <w:rFonts w:cs="Segoe UI Light"/>
          <w:b/>
          <w:color w:val="276B9B"/>
          <w:sz w:val="25"/>
          <w:lang w:val="nl-BE"/>
        </w:rPr>
        <w:t>7.2 Commercieel gebruik (enkel met toestemming)</w:t>
      </w:r>
    </w:p>
    <w:p w14:paraId="02754BB6" w14:textId="77777777" w:rsidR="0024067E" w:rsidRPr="0060796F" w:rsidRDefault="00BB6C7F">
      <w:pPr>
        <w:rPr>
          <w:lang w:val="nl-BE"/>
        </w:rPr>
      </w:pPr>
      <w:r w:rsidRPr="0060796F">
        <w:rPr>
          <w:rFonts w:cs="Segoe UI Light"/>
          <w:lang w:val="nl-BE"/>
        </w:rPr>
        <w:t xml:space="preserve">Willen wij beeldmateriaal gebruiken op onze website, sociale media, in brochures of in advertenties, dan vragen wij daarvoor uw voorafgaande, vrije, specifieke en ondubbelzinnige toestemming, tenzij het beeld voldoende geanonimiseerd is en het pand niet herkenbaar is. U kunt die toestemming op elk ogenblik intrekken via </w:t>
      </w:r>
      <w:hyperlink r:id="rId30">
        <w:r w:rsidRPr="0060796F">
          <w:rPr>
            <w:rFonts w:cs="Segoe UI Light"/>
            <w:color w:val="276B9B"/>
            <w:u w:val="single"/>
            <w:lang w:val="nl-BE"/>
          </w:rPr>
          <w:t>info@hydrofluxx.be</w:t>
        </w:r>
      </w:hyperlink>
      <w:r w:rsidRPr="0060796F">
        <w:rPr>
          <w:rFonts w:cs="Segoe UI Light"/>
          <w:lang w:val="nl-BE"/>
        </w:rPr>
        <w:t>. De intrekking geldt voor de toekomst en doet geen afbreuk aan de rechtmatigheid van eerder gebruik. Wij leveren redelijke inspanningen om het beeld binnen een redelijke termijn van onze eigen kanalen te verwijderen; op beelden die door derden werden gedeeld of gekopieerd hebben wij geen controle.</w:t>
      </w:r>
    </w:p>
    <w:p w14:paraId="68E64541" w14:textId="77777777" w:rsidR="0024067E" w:rsidRPr="0060796F" w:rsidRDefault="00BB6C7F">
      <w:pPr>
        <w:keepNext/>
        <w:spacing w:before="240" w:after="80"/>
        <w:rPr>
          <w:lang w:val="nl-BE"/>
        </w:rPr>
      </w:pPr>
      <w:r w:rsidRPr="0060796F">
        <w:rPr>
          <w:rFonts w:cs="Segoe UI Light"/>
          <w:b/>
          <w:color w:val="276B9B"/>
          <w:sz w:val="25"/>
          <w:lang w:val="nl-BE"/>
        </w:rPr>
        <w:t>7.3 Drone-opnames</w:t>
      </w:r>
    </w:p>
    <w:p w14:paraId="64FBBB09" w14:textId="77777777" w:rsidR="0024067E" w:rsidRPr="0060796F" w:rsidRDefault="00BB6C7F">
      <w:pPr>
        <w:rPr>
          <w:lang w:val="nl-BE"/>
        </w:rPr>
      </w:pPr>
      <w:r w:rsidRPr="0060796F">
        <w:rPr>
          <w:rFonts w:cs="Segoe UI Light"/>
          <w:lang w:val="nl-BE"/>
        </w:rPr>
        <w:t>Voor de inspectie van daken, hoge gevels en moeilijk bereikbare zones kunnen wij drones inzetten. Dat gebeurt door een bevoegde bestuurder, overeenkomstig de Europese en Belgische luchtvaartregelgeving (Uitvoeringsverordening (EU) 2019/947 en de Belgische uitvoeringsregels) en met inachtneming van de privacy van bewoners en buren. Wij:</w:t>
      </w:r>
    </w:p>
    <w:p w14:paraId="284332BF" w14:textId="77777777" w:rsidR="0024067E" w:rsidRPr="0060796F" w:rsidRDefault="00BB6C7F">
      <w:pPr>
        <w:pStyle w:val="ListBullet"/>
        <w:spacing w:after="40"/>
        <w:ind w:left="397"/>
        <w:rPr>
          <w:lang w:val="nl-BE"/>
        </w:rPr>
      </w:pPr>
      <w:r w:rsidRPr="0060796F">
        <w:rPr>
          <w:rFonts w:cs="Segoe UI Light"/>
          <w:lang w:val="nl-BE"/>
        </w:rPr>
        <w:t>beperken de vlucht en de opname tot het te inspecteren gebouw en de directe omgeving;</w:t>
      </w:r>
    </w:p>
    <w:p w14:paraId="34FE8122" w14:textId="77777777" w:rsidR="0024067E" w:rsidRPr="0060796F" w:rsidRDefault="00BB6C7F">
      <w:pPr>
        <w:pStyle w:val="ListBullet"/>
        <w:spacing w:after="40"/>
        <w:ind w:left="397"/>
        <w:rPr>
          <w:lang w:val="nl-BE"/>
        </w:rPr>
      </w:pPr>
      <w:r w:rsidRPr="0060796F">
        <w:rPr>
          <w:rFonts w:cs="Segoe UI Light"/>
          <w:lang w:val="nl-BE"/>
        </w:rPr>
        <w:t>richten de camera niet doelbewust op ramen, tuinen, terrassen of privéruimtes van buren;</w:t>
      </w:r>
    </w:p>
    <w:p w14:paraId="22ACD496" w14:textId="77777777" w:rsidR="0024067E" w:rsidRPr="0060796F" w:rsidRDefault="00BB6C7F">
      <w:pPr>
        <w:pStyle w:val="ListBullet"/>
        <w:spacing w:after="40"/>
        <w:ind w:left="397"/>
        <w:rPr>
          <w:lang w:val="nl-BE"/>
        </w:rPr>
      </w:pPr>
      <w:r w:rsidRPr="0060796F">
        <w:rPr>
          <w:rFonts w:cs="Segoe UI Light"/>
          <w:lang w:val="nl-BE"/>
        </w:rPr>
        <w:t>vermijden opnames van herkenbare personen en wissen of vervagen onbedoelde beelden;</w:t>
      </w:r>
    </w:p>
    <w:p w14:paraId="5B645329" w14:textId="77777777" w:rsidR="0024067E" w:rsidRPr="0060796F" w:rsidRDefault="00BB6C7F">
      <w:pPr>
        <w:pStyle w:val="ListBullet"/>
        <w:spacing w:after="40"/>
        <w:ind w:left="397"/>
        <w:rPr>
          <w:lang w:val="nl-BE"/>
        </w:rPr>
      </w:pPr>
      <w:r w:rsidRPr="0060796F">
        <w:rPr>
          <w:rFonts w:cs="Segoe UI Light"/>
          <w:lang w:val="nl-BE"/>
        </w:rPr>
        <w:t>informeren de opdrachtgever vooraf en, waar redelijk en relevant, ook de directe buren;</w:t>
      </w:r>
    </w:p>
    <w:p w14:paraId="32D72F7A" w14:textId="77777777" w:rsidR="0024067E" w:rsidRPr="0060796F" w:rsidRDefault="00BB6C7F">
      <w:pPr>
        <w:pStyle w:val="ListBullet"/>
        <w:spacing w:after="40"/>
        <w:ind w:left="397"/>
        <w:rPr>
          <w:lang w:val="nl-BE"/>
        </w:rPr>
      </w:pPr>
      <w:r w:rsidRPr="0060796F">
        <w:rPr>
          <w:rFonts w:cs="Segoe UI Light"/>
          <w:lang w:val="nl-BE"/>
        </w:rPr>
        <w:t>bewaren drone-opnames onder hetzelfde regime als ander werfbeeldmateriaal.</w:t>
      </w:r>
    </w:p>
    <w:p w14:paraId="04451E29" w14:textId="77777777" w:rsidR="0024067E" w:rsidRPr="0060796F" w:rsidRDefault="00BB6C7F">
      <w:pPr>
        <w:keepNext/>
        <w:spacing w:before="240" w:after="80"/>
        <w:rPr>
          <w:lang w:val="nl-BE"/>
        </w:rPr>
      </w:pPr>
      <w:r w:rsidRPr="0060796F">
        <w:rPr>
          <w:rFonts w:cs="Segoe UI Light"/>
          <w:b/>
          <w:color w:val="276B9B"/>
          <w:sz w:val="25"/>
          <w:lang w:val="nl-BE"/>
        </w:rPr>
        <w:t>7.4 Gegevens van buren en derden</w:t>
      </w:r>
    </w:p>
    <w:p w14:paraId="6AA2BF44" w14:textId="77777777" w:rsidR="0024067E" w:rsidRPr="0060796F" w:rsidRDefault="00BB6C7F">
      <w:pPr>
        <w:rPr>
          <w:lang w:val="nl-BE"/>
        </w:rPr>
      </w:pPr>
      <w:r w:rsidRPr="0060796F">
        <w:rPr>
          <w:rFonts w:cs="Segoe UI Light"/>
          <w:lang w:val="nl-BE"/>
        </w:rPr>
        <w:t xml:space="preserve">Komen buren, hun eigendom, voertuigen of nummerplaten onbedoeld in beeld, dan verwerken wij die gegevens uitsluitend voor de doeleinden C, F, G, H en Q uit hoofdstuk 6, en niet voor commerciële doeleinden. Buren en andere derden kunnen alle rechten uit hoofdstuk 15 uitoefenen via </w:t>
      </w:r>
      <w:hyperlink r:id="rId31">
        <w:r w:rsidRPr="0060796F">
          <w:rPr>
            <w:rFonts w:cs="Segoe UI Light"/>
            <w:color w:val="276B9B"/>
            <w:u w:val="single"/>
            <w:lang w:val="nl-BE"/>
          </w:rPr>
          <w:t>info@hydrofluxx.be</w:t>
        </w:r>
      </w:hyperlink>
      <w:r w:rsidRPr="0060796F">
        <w:rPr>
          <w:rFonts w:cs="Segoe UI Light"/>
          <w:lang w:val="nl-BE"/>
        </w:rPr>
        <w:t>.</w:t>
      </w:r>
    </w:p>
    <w:tbl>
      <w:tblPr>
        <w:tblW w:w="0" w:type="auto"/>
        <w:tblLayout w:type="fixed"/>
        <w:tblLook w:val="04A0" w:firstRow="1" w:lastRow="0" w:firstColumn="1" w:lastColumn="0" w:noHBand="0" w:noVBand="1"/>
      </w:tblPr>
      <w:tblGrid>
        <w:gridCol w:w="9411"/>
      </w:tblGrid>
      <w:tr w:rsidR="0024067E" w:rsidRPr="0060796F" w14:paraId="45561F27" w14:textId="77777777">
        <w:tc>
          <w:tcPr>
            <w:tcW w:w="9411" w:type="dxa"/>
            <w:tcBorders>
              <w:top w:val="single" w:sz="4" w:space="0" w:color="EFF9F4"/>
              <w:left w:val="single" w:sz="24" w:space="0" w:color="21A76A"/>
              <w:bottom w:val="single" w:sz="4" w:space="0" w:color="EFF9F4"/>
              <w:right w:val="single" w:sz="4" w:space="0" w:color="EFF9F4"/>
            </w:tcBorders>
            <w:shd w:val="clear" w:color="auto" w:fill="EFF9F4"/>
          </w:tcPr>
          <w:p w14:paraId="009092A3" w14:textId="77777777" w:rsidR="0024067E" w:rsidRPr="0060796F" w:rsidRDefault="00BB6C7F">
            <w:pPr>
              <w:spacing w:after="40"/>
              <w:rPr>
                <w:lang w:val="nl-BE"/>
              </w:rPr>
            </w:pPr>
            <w:r w:rsidRPr="0060796F">
              <w:rPr>
                <w:rFonts w:cs="Segoe UI Light"/>
                <w:b/>
                <w:sz w:val="20"/>
                <w:lang w:val="nl-BE"/>
              </w:rPr>
              <w:lastRenderedPageBreak/>
              <w:t>Wat wij niet doen.</w:t>
            </w:r>
            <w:r w:rsidRPr="0060796F">
              <w:rPr>
                <w:rFonts w:cs="Segoe UI Light"/>
                <w:sz w:val="20"/>
                <w:lang w:val="nl-BE"/>
              </w:rPr>
              <w:t xml:space="preserve"> Wij plaatsen geen permanente bewakingscamera's bij u thuis, wij gebruiken geen gezichtsherkenning, wij koppelen beeldmateriaal niet aan externe databanken en wij verkopen geen beeldmateriaal aan derden.</w:t>
            </w:r>
          </w:p>
        </w:tc>
      </w:tr>
    </w:tbl>
    <w:p w14:paraId="13F5EDE5" w14:textId="77777777" w:rsidR="0024067E" w:rsidRPr="0060796F" w:rsidRDefault="0024067E">
      <w:pPr>
        <w:spacing w:after="40"/>
        <w:rPr>
          <w:lang w:val="nl-BE"/>
        </w:rPr>
      </w:pPr>
    </w:p>
    <w:p w14:paraId="5CB41726"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8. Bijzondere categorieën van gegevens en minderjarigen</w:t>
      </w:r>
    </w:p>
    <w:p w14:paraId="03E8E60C" w14:textId="77777777" w:rsidR="0024067E" w:rsidRPr="0060796F" w:rsidRDefault="00BB6C7F">
      <w:pPr>
        <w:keepNext/>
        <w:spacing w:before="240" w:after="80"/>
        <w:rPr>
          <w:lang w:val="nl-BE"/>
        </w:rPr>
      </w:pPr>
      <w:r w:rsidRPr="0060796F">
        <w:rPr>
          <w:rFonts w:cs="Segoe UI Light"/>
          <w:b/>
          <w:color w:val="276B9B"/>
          <w:sz w:val="25"/>
          <w:lang w:val="nl-BE"/>
        </w:rPr>
        <w:t>8.1 Bijzondere categorieën (artikel 9 AVG)</w:t>
      </w:r>
    </w:p>
    <w:p w14:paraId="18CE1AA7" w14:textId="77777777" w:rsidR="0024067E" w:rsidRPr="0060796F" w:rsidRDefault="00BB6C7F">
      <w:pPr>
        <w:rPr>
          <w:lang w:val="nl-BE"/>
        </w:rPr>
      </w:pPr>
      <w:r w:rsidRPr="0060796F">
        <w:rPr>
          <w:rFonts w:cs="Segoe UI Light"/>
          <w:lang w:val="nl-BE"/>
        </w:rPr>
        <w:t xml:space="preserve">Wij vragen en verwerken bewust </w:t>
      </w:r>
      <w:r w:rsidRPr="0060796F">
        <w:rPr>
          <w:rFonts w:cs="Segoe UI Light"/>
          <w:b/>
          <w:lang w:val="nl-BE"/>
        </w:rPr>
        <w:t>geen</w:t>
      </w:r>
      <w:r w:rsidRPr="0060796F">
        <w:rPr>
          <w:rFonts w:cs="Segoe UI Light"/>
          <w:lang w:val="nl-BE"/>
        </w:rPr>
        <w:t xml:space="preserve"> bijzondere categorieën van persoonsgegevens: gegevens over gezondheid, ras of etnische afkomst, politieke opvattingen, religieuze of levensbeschouwelijke overtuigingen, vakbondslidmaatschap, genetische of biometrische gegevens, of gegevens over seksueel gedrag of geaardheid. Deelt u ons dergelijke gegevens spontaan mee (bijvoorbeeld een gezondheidssituatie die de planning of toegang beïnvloedt), dan verwerken wij die enkel voor zover u daarmee uitdrukkelijk instemt of dit noodzakelijk is, en niet langer dan nodig.</w:t>
      </w:r>
    </w:p>
    <w:p w14:paraId="35E1264D" w14:textId="77777777" w:rsidR="0024067E" w:rsidRPr="0060796F" w:rsidRDefault="00BB6C7F">
      <w:pPr>
        <w:rPr>
          <w:lang w:val="nl-BE"/>
        </w:rPr>
      </w:pPr>
      <w:r w:rsidRPr="0060796F">
        <w:rPr>
          <w:rFonts w:cs="Segoe UI Light"/>
          <w:lang w:val="nl-BE"/>
        </w:rPr>
        <w:t>Gegevens over strafrechtelijke veroordelingen en strafbare feiten (artikel 10 AVG) verwerken wij enkel wanneer en voor zover dit wettelijk is toegestaan, bijvoorbeeld in het kader van een vaststelling van vandalisme, diefstal of bedreiging op de werf.</w:t>
      </w:r>
    </w:p>
    <w:p w14:paraId="19872334" w14:textId="77777777" w:rsidR="0024067E" w:rsidRPr="0060796F" w:rsidRDefault="00BB6C7F">
      <w:pPr>
        <w:keepNext/>
        <w:spacing w:before="240" w:after="80"/>
        <w:rPr>
          <w:lang w:val="nl-BE"/>
        </w:rPr>
      </w:pPr>
      <w:r w:rsidRPr="0060796F">
        <w:rPr>
          <w:rFonts w:cs="Segoe UI Light"/>
          <w:b/>
          <w:color w:val="276B9B"/>
          <w:sz w:val="25"/>
          <w:lang w:val="nl-BE"/>
        </w:rPr>
        <w:t>8.2 Minderjarigen</w:t>
      </w:r>
    </w:p>
    <w:p w14:paraId="705E4373" w14:textId="77777777" w:rsidR="0024067E" w:rsidRPr="0060796F" w:rsidRDefault="00BB6C7F">
      <w:pPr>
        <w:rPr>
          <w:lang w:val="nl-BE"/>
        </w:rPr>
      </w:pPr>
      <w:r w:rsidRPr="0060796F">
        <w:rPr>
          <w:rFonts w:cs="Segoe UI Light"/>
          <w:lang w:val="nl-BE"/>
        </w:rPr>
        <w:t xml:space="preserve">Onze diensten en website zijn niet gericht op minderjarigen. Wij verzamelen niet bewust gegevens van personen jonger dan 16 jaar. Overeenkomsten worden gesloten met meerderjarige of handelingsbekwame opdrachtgevers. Meent u dat wij toch gegevens van een minderjarige verwerken, neem dan contact op via </w:t>
      </w:r>
      <w:hyperlink r:id="rId32">
        <w:r w:rsidRPr="0060796F">
          <w:rPr>
            <w:rFonts w:cs="Segoe UI Light"/>
            <w:color w:val="276B9B"/>
            <w:u w:val="single"/>
            <w:lang w:val="nl-BE"/>
          </w:rPr>
          <w:t>info@hydrofluxx.be</w:t>
        </w:r>
      </w:hyperlink>
      <w:r w:rsidRPr="0060796F">
        <w:rPr>
          <w:rFonts w:cs="Segoe UI Light"/>
          <w:lang w:val="nl-BE"/>
        </w:rPr>
        <w:t>; wij verwijderen die gegevens dan zo snel mogelijk, tenzij een wettelijke bewaarplicht zich daartegen verzet.</w:t>
      </w:r>
    </w:p>
    <w:p w14:paraId="6B4E9081"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9. Direct marketing, nieuwsbrieven en klantenwerving</w:t>
      </w:r>
    </w:p>
    <w:p w14:paraId="400A9D46" w14:textId="77777777" w:rsidR="0024067E" w:rsidRPr="0060796F" w:rsidRDefault="00BB6C7F">
      <w:pPr>
        <w:rPr>
          <w:lang w:val="nl-BE"/>
        </w:rPr>
      </w:pPr>
      <w:r w:rsidRPr="0060796F">
        <w:rPr>
          <w:rFonts w:cs="Segoe UI Light"/>
          <w:lang w:val="nl-BE"/>
        </w:rPr>
        <w:t>Wij kunnen u commerciële informatie sturen over onze diensten (bijvoorbeeld onderhoudsadvies, seizoensacties of herinneringen aan een aanbevolen nabehandeling):</w:t>
      </w:r>
    </w:p>
    <w:p w14:paraId="72405C5F" w14:textId="77777777" w:rsidR="0024067E" w:rsidRPr="0060796F" w:rsidRDefault="00BB6C7F">
      <w:pPr>
        <w:pStyle w:val="ListBullet"/>
        <w:spacing w:after="40"/>
        <w:ind w:left="397"/>
        <w:rPr>
          <w:lang w:val="nl-BE"/>
        </w:rPr>
      </w:pPr>
      <w:r w:rsidRPr="0060796F">
        <w:rPr>
          <w:rFonts w:cs="Segoe UI Light"/>
          <w:lang w:val="nl-BE"/>
        </w:rPr>
        <w:t>Bent u al klant? Dan mogen wij u informatie sturen over onze eigen gelijkaardige diensten op grond van ons gerechtvaardigd belang en de uitzondering in artikel XII.13 WER. Bij elk bericht krijgt u een eenvoudige mogelijkheid om u af te melden.</w:t>
      </w:r>
    </w:p>
    <w:p w14:paraId="2A248F77" w14:textId="77777777" w:rsidR="0024067E" w:rsidRPr="0060796F" w:rsidRDefault="00BB6C7F">
      <w:pPr>
        <w:pStyle w:val="ListBullet"/>
        <w:spacing w:after="40"/>
        <w:ind w:left="397"/>
        <w:rPr>
          <w:lang w:val="nl-BE"/>
        </w:rPr>
      </w:pPr>
      <w:r w:rsidRPr="0060796F">
        <w:rPr>
          <w:rFonts w:cs="Segoe UI Light"/>
          <w:lang w:val="nl-BE"/>
        </w:rPr>
        <w:t>Bent u nog geen klant? Dan sturen wij u enkel commerciële e-mails wanneer u daar vooraf toestemming voor gaf.</w:t>
      </w:r>
    </w:p>
    <w:p w14:paraId="57A091E2" w14:textId="77777777" w:rsidR="0024067E" w:rsidRPr="0060796F" w:rsidRDefault="00BB6C7F">
      <w:pPr>
        <w:pStyle w:val="ListBullet"/>
        <w:spacing w:after="40"/>
        <w:ind w:left="397"/>
        <w:rPr>
          <w:lang w:val="nl-BE"/>
        </w:rPr>
      </w:pPr>
      <w:r w:rsidRPr="0060796F">
        <w:rPr>
          <w:rFonts w:cs="Segoe UI Light"/>
          <w:lang w:val="nl-BE"/>
        </w:rPr>
        <w:t>Professionele contactpersonen kunnen wij aanschrijven op hun functiegebonden contactgegevens binnen de grenzen van de toepasselijke regelgeving.</w:t>
      </w:r>
    </w:p>
    <w:p w14:paraId="46097A25" w14:textId="77777777" w:rsidR="0024067E" w:rsidRPr="0060796F" w:rsidRDefault="00BB6C7F">
      <w:pPr>
        <w:pStyle w:val="ListBullet"/>
        <w:spacing w:after="40"/>
        <w:ind w:left="397"/>
        <w:rPr>
          <w:lang w:val="nl-BE"/>
        </w:rPr>
      </w:pPr>
      <w:r w:rsidRPr="0060796F">
        <w:rPr>
          <w:rFonts w:cs="Segoe UI Light"/>
          <w:lang w:val="nl-BE"/>
        </w:rPr>
        <w:t>Telefonisch contact met consumenten gebeurt met respect voor de “Bel-me-niet-meer”-lijst.</w:t>
      </w:r>
    </w:p>
    <w:p w14:paraId="749FBE9F" w14:textId="77777777" w:rsidR="0024067E" w:rsidRPr="0060796F" w:rsidRDefault="00BB6C7F">
      <w:pPr>
        <w:rPr>
          <w:lang w:val="nl-BE"/>
        </w:rPr>
      </w:pPr>
      <w:r w:rsidRPr="0060796F">
        <w:rPr>
          <w:rFonts w:cs="Segoe UI Light"/>
          <w:lang w:val="nl-BE"/>
        </w:rPr>
        <w:t xml:space="preserve">U kunt zich op elk moment en kosteloos verzetten tegen direct marketing, zonder motivering, via de afmeldlink in het bericht of via </w:t>
      </w:r>
      <w:hyperlink r:id="rId33">
        <w:r w:rsidRPr="0060796F">
          <w:rPr>
            <w:rFonts w:cs="Segoe UI Light"/>
            <w:color w:val="276B9B"/>
            <w:u w:val="single"/>
            <w:lang w:val="nl-BE"/>
          </w:rPr>
          <w:t>info@hydrofluxx.be</w:t>
        </w:r>
      </w:hyperlink>
      <w:r w:rsidRPr="0060796F">
        <w:rPr>
          <w:rFonts w:cs="Segoe UI Light"/>
          <w:lang w:val="nl-BE"/>
        </w:rPr>
        <w:t>. Wij houden dan een beperkte “opt-out”-registratie bij om u niet opnieuw te contacteren.</w:t>
      </w:r>
    </w:p>
    <w:p w14:paraId="2F3825B1" w14:textId="04243E62" w:rsidR="0024067E" w:rsidRPr="0060796F" w:rsidRDefault="00BB6C7F" w:rsidP="00C555CA">
      <w:pPr>
        <w:rPr>
          <w:lang w:val="nl-BE"/>
        </w:rPr>
      </w:pPr>
      <w:r w:rsidRPr="0060796F">
        <w:rPr>
          <w:rFonts w:cs="Segoe UI Light"/>
          <w:b/>
          <w:color w:val="F26430"/>
          <w:sz w:val="32"/>
          <w:lang w:val="nl-BE"/>
        </w:rPr>
        <w:lastRenderedPageBreak/>
        <w:t xml:space="preserve">10. </w:t>
      </w:r>
      <w:commentRangeStart w:id="1"/>
      <w:r w:rsidRPr="0060796F">
        <w:rPr>
          <w:rFonts w:cs="Segoe UI Light"/>
          <w:b/>
          <w:color w:val="F26430"/>
          <w:sz w:val="32"/>
          <w:lang w:val="nl-BE"/>
        </w:rPr>
        <w:t>Ontvangers, verwerkers en onderaannemers</w:t>
      </w:r>
      <w:commentRangeEnd w:id="1"/>
      <w:r w:rsidR="00780723" w:rsidRPr="0060796F">
        <w:rPr>
          <w:rStyle w:val="CommentReference"/>
          <w:sz w:val="22"/>
          <w:szCs w:val="22"/>
          <w:lang w:val="nl-BE"/>
        </w:rPr>
        <w:commentReference w:id="1"/>
      </w:r>
    </w:p>
    <w:p w14:paraId="180AC3E1" w14:textId="77777777" w:rsidR="0024067E" w:rsidRPr="0060796F" w:rsidRDefault="00BB6C7F">
      <w:pPr>
        <w:rPr>
          <w:lang w:val="nl-BE"/>
        </w:rPr>
      </w:pPr>
      <w:r w:rsidRPr="0060796F">
        <w:rPr>
          <w:rFonts w:cs="Segoe UI Light"/>
          <w:lang w:val="nl-BE"/>
        </w:rPr>
        <w:t>Wij verkopen uw persoonsgegevens niet en verhuren ze niet. Wij delen ze uitsluitend met partijen die ze nodig hebben voor de doeleinden uit hoofdstuk 6, en telkens beperkt tot wat noodzakelijk is (“need to know”).</w:t>
      </w:r>
    </w:p>
    <w:tbl>
      <w:tblPr>
        <w:tblStyle w:val="TableGrid"/>
        <w:tblW w:w="0" w:type="auto"/>
        <w:tblLayout w:type="fixed"/>
        <w:tblLook w:val="04A0" w:firstRow="1" w:lastRow="0" w:firstColumn="1" w:lastColumn="0" w:noHBand="0" w:noVBand="1"/>
      </w:tblPr>
      <w:tblGrid>
        <w:gridCol w:w="2494"/>
        <w:gridCol w:w="3969"/>
        <w:gridCol w:w="2948"/>
      </w:tblGrid>
      <w:tr w:rsidR="0024067E" w:rsidRPr="0060796F" w14:paraId="1C99A0C7" w14:textId="77777777">
        <w:tc>
          <w:tcPr>
            <w:tcW w:w="2494" w:type="dxa"/>
            <w:shd w:val="clear" w:color="auto" w:fill="F26430"/>
          </w:tcPr>
          <w:p w14:paraId="70095AA3" w14:textId="77777777" w:rsidR="0024067E" w:rsidRPr="0060796F" w:rsidRDefault="00BB6C7F">
            <w:pPr>
              <w:spacing w:after="40"/>
              <w:rPr>
                <w:lang w:val="nl-BE"/>
              </w:rPr>
            </w:pPr>
            <w:r w:rsidRPr="0060796F">
              <w:rPr>
                <w:rFonts w:cs="Segoe UI Light"/>
                <w:b/>
                <w:color w:val="FFFFFF"/>
                <w:sz w:val="20"/>
                <w:lang w:val="nl-BE"/>
              </w:rPr>
              <w:t>Ontvanger</w:t>
            </w:r>
          </w:p>
        </w:tc>
        <w:tc>
          <w:tcPr>
            <w:tcW w:w="3969" w:type="dxa"/>
            <w:shd w:val="clear" w:color="auto" w:fill="F26430"/>
          </w:tcPr>
          <w:p w14:paraId="31E71F7E" w14:textId="77777777" w:rsidR="0024067E" w:rsidRPr="0060796F" w:rsidRDefault="00BB6C7F">
            <w:pPr>
              <w:spacing w:after="40"/>
              <w:rPr>
                <w:lang w:val="nl-BE"/>
              </w:rPr>
            </w:pPr>
            <w:r w:rsidRPr="0060796F">
              <w:rPr>
                <w:rFonts w:cs="Segoe UI Light"/>
                <w:b/>
                <w:color w:val="FFFFFF"/>
                <w:sz w:val="20"/>
                <w:lang w:val="nl-BE"/>
              </w:rPr>
              <w:t>Waarom</w:t>
            </w:r>
          </w:p>
        </w:tc>
        <w:tc>
          <w:tcPr>
            <w:tcW w:w="2948" w:type="dxa"/>
            <w:shd w:val="clear" w:color="auto" w:fill="F26430"/>
          </w:tcPr>
          <w:p w14:paraId="0AAFFD6B" w14:textId="77777777" w:rsidR="0024067E" w:rsidRPr="0060796F" w:rsidRDefault="00BB6C7F">
            <w:pPr>
              <w:spacing w:after="40"/>
              <w:rPr>
                <w:lang w:val="nl-BE"/>
              </w:rPr>
            </w:pPr>
            <w:r w:rsidRPr="0060796F">
              <w:rPr>
                <w:rFonts w:cs="Segoe UI Light"/>
                <w:b/>
                <w:color w:val="FFFFFF"/>
                <w:sz w:val="20"/>
                <w:lang w:val="nl-BE"/>
              </w:rPr>
              <w:t>Hoedanigheid</w:t>
            </w:r>
          </w:p>
        </w:tc>
      </w:tr>
      <w:tr w:rsidR="0024067E" w:rsidRPr="0060796F" w14:paraId="6697C9D9" w14:textId="77777777">
        <w:tc>
          <w:tcPr>
            <w:tcW w:w="2494" w:type="dxa"/>
          </w:tcPr>
          <w:p w14:paraId="4CB9C0E4" w14:textId="77777777" w:rsidR="0024067E" w:rsidRPr="0060796F" w:rsidRDefault="00BB6C7F">
            <w:pPr>
              <w:spacing w:after="20"/>
              <w:rPr>
                <w:lang w:val="nl-BE"/>
              </w:rPr>
            </w:pPr>
            <w:r w:rsidRPr="0060796F">
              <w:rPr>
                <w:rFonts w:cs="Segoe UI Light"/>
                <w:b/>
                <w:sz w:val="19"/>
                <w:lang w:val="nl-BE"/>
              </w:rPr>
              <w:t>Onderaannemers, gespecialiseerde uitvoerders en technici</w:t>
            </w:r>
          </w:p>
        </w:tc>
        <w:tc>
          <w:tcPr>
            <w:tcW w:w="3969" w:type="dxa"/>
          </w:tcPr>
          <w:p w14:paraId="0D29D96D" w14:textId="77777777" w:rsidR="0024067E" w:rsidRPr="0060796F" w:rsidRDefault="00BB6C7F">
            <w:pPr>
              <w:spacing w:after="20"/>
              <w:rPr>
                <w:lang w:val="nl-BE"/>
              </w:rPr>
            </w:pPr>
            <w:r w:rsidRPr="0060796F">
              <w:rPr>
                <w:rFonts w:cs="Segoe UI Light"/>
                <w:sz w:val="19"/>
                <w:lang w:val="nl-BE"/>
              </w:rPr>
              <w:t>Uitvoering van (een deel van) de opdracht: contactgegevens, werfadres, toegangsafspraken en technische gegevens</w:t>
            </w:r>
          </w:p>
        </w:tc>
        <w:tc>
          <w:tcPr>
            <w:tcW w:w="2948" w:type="dxa"/>
          </w:tcPr>
          <w:p w14:paraId="1986E1F9" w14:textId="77777777" w:rsidR="0024067E" w:rsidRPr="0060796F" w:rsidRDefault="00BB6C7F">
            <w:pPr>
              <w:spacing w:after="20"/>
              <w:rPr>
                <w:lang w:val="nl-BE"/>
              </w:rPr>
            </w:pPr>
            <w:r w:rsidRPr="0060796F">
              <w:rPr>
                <w:rFonts w:cs="Segoe UI Light"/>
                <w:sz w:val="19"/>
                <w:lang w:val="nl-BE"/>
              </w:rPr>
              <w:t>Verwerker of zelfstandige verwerkingsverantwoordelijke, naargelang hun rol</w:t>
            </w:r>
          </w:p>
        </w:tc>
      </w:tr>
      <w:tr w:rsidR="0024067E" w:rsidRPr="0060796F" w14:paraId="02FD17BC" w14:textId="77777777">
        <w:tc>
          <w:tcPr>
            <w:tcW w:w="2494" w:type="dxa"/>
            <w:shd w:val="clear" w:color="auto" w:fill="F7F7F7"/>
          </w:tcPr>
          <w:p w14:paraId="6827731B" w14:textId="77777777" w:rsidR="0024067E" w:rsidRPr="0060796F" w:rsidRDefault="00BB6C7F">
            <w:pPr>
              <w:spacing w:after="20"/>
              <w:rPr>
                <w:lang w:val="nl-BE"/>
              </w:rPr>
            </w:pPr>
            <w:r w:rsidRPr="0060796F">
              <w:rPr>
                <w:rFonts w:cs="Segoe UI Light"/>
                <w:b/>
                <w:sz w:val="19"/>
                <w:lang w:val="nl-BE"/>
              </w:rPr>
              <w:t>Leveranciers en transporteurs</w:t>
            </w:r>
          </w:p>
        </w:tc>
        <w:tc>
          <w:tcPr>
            <w:tcW w:w="3969" w:type="dxa"/>
            <w:shd w:val="clear" w:color="auto" w:fill="F7F7F7"/>
          </w:tcPr>
          <w:p w14:paraId="4C77B484" w14:textId="77777777" w:rsidR="0024067E" w:rsidRPr="0060796F" w:rsidRDefault="00BB6C7F">
            <w:pPr>
              <w:spacing w:after="20"/>
              <w:rPr>
                <w:lang w:val="nl-BE"/>
              </w:rPr>
            </w:pPr>
            <w:r w:rsidRPr="0060796F">
              <w:rPr>
                <w:rFonts w:cs="Segoe UI Light"/>
                <w:sz w:val="19"/>
                <w:lang w:val="nl-BE"/>
              </w:rPr>
              <w:t>Levering van materialen op de werf</w:t>
            </w:r>
          </w:p>
        </w:tc>
        <w:tc>
          <w:tcPr>
            <w:tcW w:w="2948" w:type="dxa"/>
            <w:shd w:val="clear" w:color="auto" w:fill="F7F7F7"/>
          </w:tcPr>
          <w:p w14:paraId="27550066" w14:textId="77777777" w:rsidR="0024067E" w:rsidRPr="0060796F" w:rsidRDefault="00BB6C7F">
            <w:pPr>
              <w:spacing w:after="20"/>
              <w:rPr>
                <w:lang w:val="nl-BE"/>
              </w:rPr>
            </w:pPr>
            <w:r w:rsidRPr="0060796F">
              <w:rPr>
                <w:rFonts w:cs="Segoe UI Light"/>
                <w:sz w:val="19"/>
                <w:lang w:val="nl-BE"/>
              </w:rPr>
              <w:t>Zelfstandige verwerkingsverantwoordelijke</w:t>
            </w:r>
          </w:p>
        </w:tc>
      </w:tr>
      <w:tr w:rsidR="0024067E" w:rsidRPr="0060796F" w14:paraId="58FD0CF8" w14:textId="77777777">
        <w:tc>
          <w:tcPr>
            <w:tcW w:w="2494" w:type="dxa"/>
          </w:tcPr>
          <w:p w14:paraId="42843022" w14:textId="77777777" w:rsidR="0024067E" w:rsidRPr="0060796F" w:rsidRDefault="00BB6C7F">
            <w:pPr>
              <w:spacing w:after="20"/>
              <w:rPr>
                <w:lang w:val="nl-BE"/>
              </w:rPr>
            </w:pPr>
            <w:r w:rsidRPr="0060796F">
              <w:rPr>
                <w:rFonts w:cs="Segoe UI Light"/>
                <w:b/>
                <w:sz w:val="19"/>
                <w:lang w:val="nl-BE"/>
              </w:rPr>
              <w:t>IT-, hosting- en clouddienstverleners</w:t>
            </w:r>
          </w:p>
        </w:tc>
        <w:tc>
          <w:tcPr>
            <w:tcW w:w="3969" w:type="dxa"/>
          </w:tcPr>
          <w:p w14:paraId="643761F7" w14:textId="77777777" w:rsidR="0024067E" w:rsidRPr="0060796F" w:rsidRDefault="00BB6C7F">
            <w:pPr>
              <w:spacing w:after="20"/>
              <w:rPr>
                <w:lang w:val="nl-BE"/>
              </w:rPr>
            </w:pPr>
            <w:r w:rsidRPr="0060796F">
              <w:rPr>
                <w:rFonts w:cs="Segoe UI Light"/>
                <w:sz w:val="19"/>
                <w:lang w:val="nl-BE"/>
              </w:rPr>
              <w:t>Websitehosting, e-mail, documentopslag, back-ups, beveiliging</w:t>
            </w:r>
          </w:p>
        </w:tc>
        <w:tc>
          <w:tcPr>
            <w:tcW w:w="2948" w:type="dxa"/>
          </w:tcPr>
          <w:p w14:paraId="3BB63ADD" w14:textId="77777777" w:rsidR="0024067E" w:rsidRPr="0060796F" w:rsidRDefault="00BB6C7F">
            <w:pPr>
              <w:spacing w:after="20"/>
              <w:rPr>
                <w:lang w:val="nl-BE"/>
              </w:rPr>
            </w:pPr>
            <w:r w:rsidRPr="0060796F">
              <w:rPr>
                <w:rFonts w:cs="Segoe UI Light"/>
                <w:sz w:val="19"/>
                <w:lang w:val="nl-BE"/>
              </w:rPr>
              <w:t>Verwerker</w:t>
            </w:r>
          </w:p>
        </w:tc>
      </w:tr>
      <w:tr w:rsidR="0024067E" w:rsidRPr="0060796F" w14:paraId="65DF4AB7" w14:textId="77777777">
        <w:tc>
          <w:tcPr>
            <w:tcW w:w="2494" w:type="dxa"/>
            <w:shd w:val="clear" w:color="auto" w:fill="F7F7F7"/>
          </w:tcPr>
          <w:p w14:paraId="7EE77A61" w14:textId="77777777" w:rsidR="0024067E" w:rsidRPr="0060796F" w:rsidRDefault="00BB6C7F">
            <w:pPr>
              <w:spacing w:after="20"/>
              <w:rPr>
                <w:lang w:val="nl-BE"/>
              </w:rPr>
            </w:pPr>
            <w:r w:rsidRPr="0060796F">
              <w:rPr>
                <w:rFonts w:cs="Segoe UI Light"/>
                <w:b/>
                <w:sz w:val="19"/>
                <w:lang w:val="nl-BE"/>
              </w:rPr>
              <w:t>Aanbieder(s) van offerte-, planning- of CRM-software</w:t>
            </w:r>
          </w:p>
        </w:tc>
        <w:tc>
          <w:tcPr>
            <w:tcW w:w="3969" w:type="dxa"/>
            <w:shd w:val="clear" w:color="auto" w:fill="F7F7F7"/>
          </w:tcPr>
          <w:p w14:paraId="114ED7D9" w14:textId="77777777" w:rsidR="0024067E" w:rsidRPr="0060796F" w:rsidRDefault="00BB6C7F">
            <w:pPr>
              <w:spacing w:after="20"/>
              <w:rPr>
                <w:lang w:val="nl-BE"/>
              </w:rPr>
            </w:pPr>
            <w:r w:rsidRPr="0060796F">
              <w:rPr>
                <w:rFonts w:cs="Segoe UI Light"/>
                <w:sz w:val="19"/>
                <w:lang w:val="nl-BE"/>
              </w:rPr>
              <w:t>Opmaak van offertes, planning, dossieropvolging, werfrapportering</w:t>
            </w:r>
          </w:p>
        </w:tc>
        <w:tc>
          <w:tcPr>
            <w:tcW w:w="2948" w:type="dxa"/>
            <w:shd w:val="clear" w:color="auto" w:fill="F7F7F7"/>
          </w:tcPr>
          <w:p w14:paraId="18BB5602" w14:textId="77777777" w:rsidR="0024067E" w:rsidRPr="0060796F" w:rsidRDefault="00BB6C7F">
            <w:pPr>
              <w:spacing w:after="20"/>
              <w:rPr>
                <w:lang w:val="nl-BE"/>
              </w:rPr>
            </w:pPr>
            <w:r w:rsidRPr="0060796F">
              <w:rPr>
                <w:rFonts w:cs="Segoe UI Light"/>
                <w:sz w:val="19"/>
                <w:lang w:val="nl-BE"/>
              </w:rPr>
              <w:t>Verwerker</w:t>
            </w:r>
          </w:p>
        </w:tc>
      </w:tr>
      <w:tr w:rsidR="0024067E" w:rsidRPr="0060796F" w14:paraId="310981D9" w14:textId="77777777">
        <w:tc>
          <w:tcPr>
            <w:tcW w:w="2494" w:type="dxa"/>
          </w:tcPr>
          <w:p w14:paraId="42422CF7" w14:textId="77777777" w:rsidR="0024067E" w:rsidRPr="0060796F" w:rsidRDefault="00BB6C7F">
            <w:pPr>
              <w:spacing w:after="20"/>
              <w:rPr>
                <w:lang w:val="nl-BE"/>
              </w:rPr>
            </w:pPr>
            <w:r w:rsidRPr="0060796F">
              <w:rPr>
                <w:rFonts w:cs="Segoe UI Light"/>
                <w:b/>
                <w:sz w:val="19"/>
                <w:lang w:val="nl-BE"/>
              </w:rPr>
              <w:t>Boekhouder en boekhoudsoftware</w:t>
            </w:r>
          </w:p>
        </w:tc>
        <w:tc>
          <w:tcPr>
            <w:tcW w:w="3969" w:type="dxa"/>
          </w:tcPr>
          <w:p w14:paraId="7FC3DB70" w14:textId="77777777" w:rsidR="0024067E" w:rsidRPr="0060796F" w:rsidRDefault="00BB6C7F">
            <w:pPr>
              <w:spacing w:after="20"/>
              <w:rPr>
                <w:lang w:val="nl-BE"/>
              </w:rPr>
            </w:pPr>
            <w:r w:rsidRPr="0060796F">
              <w:rPr>
                <w:rFonts w:cs="Segoe UI Light"/>
                <w:sz w:val="19"/>
                <w:lang w:val="nl-BE"/>
              </w:rPr>
              <w:t>Facturatie, boekhouding, fiscale aangiftes</w:t>
            </w:r>
          </w:p>
        </w:tc>
        <w:tc>
          <w:tcPr>
            <w:tcW w:w="2948" w:type="dxa"/>
          </w:tcPr>
          <w:p w14:paraId="17C6647B" w14:textId="77777777" w:rsidR="0024067E" w:rsidRPr="0060796F" w:rsidRDefault="00BB6C7F">
            <w:pPr>
              <w:spacing w:after="20"/>
              <w:rPr>
                <w:lang w:val="nl-BE"/>
              </w:rPr>
            </w:pPr>
            <w:r w:rsidRPr="0060796F">
              <w:rPr>
                <w:rFonts w:cs="Segoe UI Light"/>
                <w:sz w:val="19"/>
                <w:lang w:val="nl-BE"/>
              </w:rPr>
              <w:t>Verwerker (software) en zelfstandige verwerkingsverantwoordelijke (boekhoudkantoor voor eigen wettelijke plichten)</w:t>
            </w:r>
          </w:p>
        </w:tc>
      </w:tr>
      <w:tr w:rsidR="0024067E" w:rsidRPr="0060796F" w14:paraId="333B82BC" w14:textId="77777777">
        <w:tc>
          <w:tcPr>
            <w:tcW w:w="2494" w:type="dxa"/>
            <w:shd w:val="clear" w:color="auto" w:fill="F7F7F7"/>
          </w:tcPr>
          <w:p w14:paraId="54C74064" w14:textId="77777777" w:rsidR="0024067E" w:rsidRPr="0060796F" w:rsidRDefault="00BB6C7F">
            <w:pPr>
              <w:spacing w:after="20"/>
              <w:rPr>
                <w:lang w:val="nl-BE"/>
              </w:rPr>
            </w:pPr>
            <w:r w:rsidRPr="0060796F">
              <w:rPr>
                <w:rFonts w:cs="Segoe UI Light"/>
                <w:b/>
                <w:sz w:val="19"/>
                <w:lang w:val="nl-BE"/>
              </w:rPr>
              <w:t>Banken en betaaldienstverleners</w:t>
            </w:r>
          </w:p>
        </w:tc>
        <w:tc>
          <w:tcPr>
            <w:tcW w:w="3969" w:type="dxa"/>
            <w:shd w:val="clear" w:color="auto" w:fill="F7F7F7"/>
          </w:tcPr>
          <w:p w14:paraId="7AFE1F01" w14:textId="77777777" w:rsidR="0024067E" w:rsidRPr="0060796F" w:rsidRDefault="00BB6C7F">
            <w:pPr>
              <w:spacing w:after="20"/>
              <w:rPr>
                <w:lang w:val="nl-BE"/>
              </w:rPr>
            </w:pPr>
            <w:r w:rsidRPr="0060796F">
              <w:rPr>
                <w:rFonts w:cs="Segoe UI Light"/>
                <w:sz w:val="19"/>
                <w:lang w:val="nl-BE"/>
              </w:rPr>
              <w:t>Uitvoering en opvolging van betalingen</w:t>
            </w:r>
          </w:p>
        </w:tc>
        <w:tc>
          <w:tcPr>
            <w:tcW w:w="2948" w:type="dxa"/>
            <w:shd w:val="clear" w:color="auto" w:fill="F7F7F7"/>
          </w:tcPr>
          <w:p w14:paraId="01F87209" w14:textId="77777777" w:rsidR="0024067E" w:rsidRPr="0060796F" w:rsidRDefault="00BB6C7F">
            <w:pPr>
              <w:spacing w:after="20"/>
              <w:rPr>
                <w:lang w:val="nl-BE"/>
              </w:rPr>
            </w:pPr>
            <w:r w:rsidRPr="0060796F">
              <w:rPr>
                <w:rFonts w:cs="Segoe UI Light"/>
                <w:sz w:val="19"/>
                <w:lang w:val="nl-BE"/>
              </w:rPr>
              <w:t>Zelfstandige verwerkingsverantwoordelijke</w:t>
            </w:r>
          </w:p>
        </w:tc>
      </w:tr>
      <w:tr w:rsidR="0024067E" w:rsidRPr="0060796F" w14:paraId="62FEB11A" w14:textId="77777777">
        <w:tc>
          <w:tcPr>
            <w:tcW w:w="2494" w:type="dxa"/>
          </w:tcPr>
          <w:p w14:paraId="0D133A5F" w14:textId="77777777" w:rsidR="0024067E" w:rsidRPr="0060796F" w:rsidRDefault="00BB6C7F">
            <w:pPr>
              <w:spacing w:after="20"/>
              <w:rPr>
                <w:lang w:val="nl-BE"/>
              </w:rPr>
            </w:pPr>
            <w:r w:rsidRPr="0060796F">
              <w:rPr>
                <w:rFonts w:cs="Segoe UI Light"/>
                <w:b/>
                <w:sz w:val="19"/>
                <w:lang w:val="nl-BE"/>
              </w:rPr>
              <w:t>Verzekeraars, makelaars en expertisebureaus</w:t>
            </w:r>
          </w:p>
        </w:tc>
        <w:tc>
          <w:tcPr>
            <w:tcW w:w="3969" w:type="dxa"/>
          </w:tcPr>
          <w:p w14:paraId="35B31159" w14:textId="77777777" w:rsidR="0024067E" w:rsidRPr="0060796F" w:rsidRDefault="00BB6C7F">
            <w:pPr>
              <w:spacing w:after="20"/>
              <w:rPr>
                <w:lang w:val="nl-BE"/>
              </w:rPr>
            </w:pPr>
            <w:r w:rsidRPr="0060796F">
              <w:rPr>
                <w:rFonts w:cs="Segoe UI Light"/>
                <w:sz w:val="19"/>
                <w:lang w:val="nl-BE"/>
              </w:rPr>
              <w:t>Beheer van schade-, aansprakelijkheids- en garantiedossiers</w:t>
            </w:r>
          </w:p>
        </w:tc>
        <w:tc>
          <w:tcPr>
            <w:tcW w:w="2948" w:type="dxa"/>
          </w:tcPr>
          <w:p w14:paraId="31AD5E12" w14:textId="77777777" w:rsidR="0024067E" w:rsidRPr="0060796F" w:rsidRDefault="00BB6C7F">
            <w:pPr>
              <w:spacing w:after="20"/>
              <w:rPr>
                <w:lang w:val="nl-BE"/>
              </w:rPr>
            </w:pPr>
            <w:r w:rsidRPr="0060796F">
              <w:rPr>
                <w:rFonts w:cs="Segoe UI Light"/>
                <w:sz w:val="19"/>
                <w:lang w:val="nl-BE"/>
              </w:rPr>
              <w:t>Zelfstandige verwerkingsverantwoordelijke</w:t>
            </w:r>
          </w:p>
        </w:tc>
      </w:tr>
      <w:tr w:rsidR="0024067E" w:rsidRPr="0060796F" w14:paraId="0FFAA99F" w14:textId="77777777">
        <w:tc>
          <w:tcPr>
            <w:tcW w:w="2494" w:type="dxa"/>
            <w:shd w:val="clear" w:color="auto" w:fill="F7F7F7"/>
          </w:tcPr>
          <w:p w14:paraId="5FDD271B" w14:textId="77777777" w:rsidR="0024067E" w:rsidRPr="0060796F" w:rsidRDefault="00BB6C7F">
            <w:pPr>
              <w:spacing w:after="20"/>
              <w:rPr>
                <w:lang w:val="nl-BE"/>
              </w:rPr>
            </w:pPr>
            <w:r w:rsidRPr="0060796F">
              <w:rPr>
                <w:rFonts w:cs="Segoe UI Light"/>
                <w:b/>
                <w:sz w:val="19"/>
                <w:lang w:val="nl-BE"/>
              </w:rPr>
              <w:t>Advocaten, gerechtsdeurwaarders en incassodienstverleners</w:t>
            </w:r>
          </w:p>
        </w:tc>
        <w:tc>
          <w:tcPr>
            <w:tcW w:w="3969" w:type="dxa"/>
            <w:shd w:val="clear" w:color="auto" w:fill="F7F7F7"/>
          </w:tcPr>
          <w:p w14:paraId="42322FE5" w14:textId="77777777" w:rsidR="0024067E" w:rsidRPr="0060796F" w:rsidRDefault="00BB6C7F">
            <w:pPr>
              <w:spacing w:after="20"/>
              <w:rPr>
                <w:lang w:val="nl-BE"/>
              </w:rPr>
            </w:pPr>
            <w:r w:rsidRPr="0060796F">
              <w:rPr>
                <w:rFonts w:cs="Segoe UI Light"/>
                <w:sz w:val="19"/>
                <w:lang w:val="nl-BE"/>
              </w:rPr>
              <w:t>Invordering, geschillenbeheer en juridische bijstand</w:t>
            </w:r>
          </w:p>
        </w:tc>
        <w:tc>
          <w:tcPr>
            <w:tcW w:w="2948" w:type="dxa"/>
            <w:shd w:val="clear" w:color="auto" w:fill="F7F7F7"/>
          </w:tcPr>
          <w:p w14:paraId="1A642C0D" w14:textId="77777777" w:rsidR="0024067E" w:rsidRPr="0060796F" w:rsidRDefault="00BB6C7F">
            <w:pPr>
              <w:spacing w:after="20"/>
              <w:rPr>
                <w:lang w:val="nl-BE"/>
              </w:rPr>
            </w:pPr>
            <w:r w:rsidRPr="0060796F">
              <w:rPr>
                <w:rFonts w:cs="Segoe UI Light"/>
                <w:sz w:val="19"/>
                <w:lang w:val="nl-BE"/>
              </w:rPr>
              <w:t>Zelfstandige verwerkingsverantwoordelijke</w:t>
            </w:r>
          </w:p>
        </w:tc>
      </w:tr>
      <w:tr w:rsidR="0024067E" w:rsidRPr="0060796F" w14:paraId="3B4888DE" w14:textId="77777777">
        <w:tc>
          <w:tcPr>
            <w:tcW w:w="2494" w:type="dxa"/>
          </w:tcPr>
          <w:p w14:paraId="1E49E366" w14:textId="77777777" w:rsidR="0024067E" w:rsidRPr="0060796F" w:rsidRDefault="00BB6C7F">
            <w:pPr>
              <w:spacing w:after="20"/>
              <w:rPr>
                <w:lang w:val="nl-BE"/>
              </w:rPr>
            </w:pPr>
            <w:r w:rsidRPr="0060796F">
              <w:rPr>
                <w:rFonts w:cs="Segoe UI Light"/>
                <w:b/>
                <w:sz w:val="19"/>
                <w:lang w:val="nl-BE"/>
              </w:rPr>
              <w:t>Overheden en instanties</w:t>
            </w:r>
          </w:p>
        </w:tc>
        <w:tc>
          <w:tcPr>
            <w:tcW w:w="3969" w:type="dxa"/>
          </w:tcPr>
          <w:p w14:paraId="13A58118" w14:textId="77777777" w:rsidR="0024067E" w:rsidRPr="0060796F" w:rsidRDefault="00BB6C7F">
            <w:pPr>
              <w:spacing w:after="20"/>
              <w:rPr>
                <w:lang w:val="nl-BE"/>
              </w:rPr>
            </w:pPr>
            <w:r w:rsidRPr="0060796F">
              <w:rPr>
                <w:rFonts w:cs="Segoe UI Light"/>
                <w:sz w:val="19"/>
                <w:lang w:val="nl-BE"/>
              </w:rPr>
              <w:t>Wettelijke verplichtingen, vergunningen, sociale en fiscale controles, erfgoedadministraties</w:t>
            </w:r>
          </w:p>
        </w:tc>
        <w:tc>
          <w:tcPr>
            <w:tcW w:w="2948" w:type="dxa"/>
          </w:tcPr>
          <w:p w14:paraId="4F5642AB" w14:textId="77777777" w:rsidR="0024067E" w:rsidRPr="0060796F" w:rsidRDefault="00BB6C7F">
            <w:pPr>
              <w:spacing w:after="20"/>
              <w:rPr>
                <w:lang w:val="nl-BE"/>
              </w:rPr>
            </w:pPr>
            <w:r w:rsidRPr="0060796F">
              <w:rPr>
                <w:rFonts w:cs="Segoe UI Light"/>
                <w:sz w:val="19"/>
                <w:lang w:val="nl-BE"/>
              </w:rPr>
              <w:t>Zelfstandige verwerkingsverantwoordelijke</w:t>
            </w:r>
          </w:p>
        </w:tc>
      </w:tr>
      <w:tr w:rsidR="0024067E" w:rsidRPr="0060796F" w14:paraId="702DAC7B" w14:textId="77777777">
        <w:tc>
          <w:tcPr>
            <w:tcW w:w="2494" w:type="dxa"/>
            <w:shd w:val="clear" w:color="auto" w:fill="F7F7F7"/>
          </w:tcPr>
          <w:p w14:paraId="68B771F4" w14:textId="77777777" w:rsidR="0024067E" w:rsidRPr="0060796F" w:rsidRDefault="00BB6C7F">
            <w:pPr>
              <w:spacing w:after="20"/>
              <w:rPr>
                <w:lang w:val="nl-BE"/>
              </w:rPr>
            </w:pPr>
            <w:r w:rsidRPr="0060796F">
              <w:rPr>
                <w:rFonts w:cs="Segoe UI Light"/>
                <w:b/>
                <w:sz w:val="19"/>
                <w:lang w:val="nl-BE"/>
              </w:rPr>
              <w:t>Externe privacy- en complianceadviseur</w:t>
            </w:r>
          </w:p>
        </w:tc>
        <w:tc>
          <w:tcPr>
            <w:tcW w:w="3969" w:type="dxa"/>
            <w:shd w:val="clear" w:color="auto" w:fill="F7F7F7"/>
          </w:tcPr>
          <w:p w14:paraId="609B9E84" w14:textId="77777777" w:rsidR="0024067E" w:rsidRPr="0060796F" w:rsidRDefault="00BB6C7F">
            <w:pPr>
              <w:spacing w:after="20"/>
              <w:rPr>
                <w:lang w:val="nl-BE"/>
              </w:rPr>
            </w:pPr>
            <w:r w:rsidRPr="0060796F">
              <w:rPr>
                <w:rFonts w:cs="Segoe UI Light"/>
                <w:sz w:val="19"/>
                <w:lang w:val="nl-BE"/>
              </w:rPr>
              <w:t>Ondersteuning bij de naleving van de AVG</w:t>
            </w:r>
          </w:p>
        </w:tc>
        <w:tc>
          <w:tcPr>
            <w:tcW w:w="2948" w:type="dxa"/>
            <w:shd w:val="clear" w:color="auto" w:fill="F7F7F7"/>
          </w:tcPr>
          <w:p w14:paraId="4D1D17FA" w14:textId="77777777" w:rsidR="0024067E" w:rsidRPr="0060796F" w:rsidRDefault="00BB6C7F">
            <w:pPr>
              <w:spacing w:after="20"/>
              <w:rPr>
                <w:lang w:val="nl-BE"/>
              </w:rPr>
            </w:pPr>
            <w:r w:rsidRPr="0060796F">
              <w:rPr>
                <w:rFonts w:cs="Segoe UI Light"/>
                <w:sz w:val="19"/>
                <w:lang w:val="nl-BE"/>
              </w:rPr>
              <w:t>Verwerker</w:t>
            </w:r>
          </w:p>
        </w:tc>
      </w:tr>
      <w:tr w:rsidR="0024067E" w:rsidRPr="0060796F" w14:paraId="6E7E1D9E" w14:textId="77777777">
        <w:tc>
          <w:tcPr>
            <w:tcW w:w="2494" w:type="dxa"/>
          </w:tcPr>
          <w:p w14:paraId="233EE2A5" w14:textId="77777777" w:rsidR="0024067E" w:rsidRPr="0060796F" w:rsidRDefault="00BB6C7F">
            <w:pPr>
              <w:spacing w:after="20"/>
              <w:rPr>
                <w:lang w:val="nl-BE"/>
              </w:rPr>
            </w:pPr>
            <w:r w:rsidRPr="0060796F">
              <w:rPr>
                <w:rFonts w:cs="Segoe UI Light"/>
                <w:b/>
                <w:sz w:val="19"/>
                <w:lang w:val="nl-BE"/>
              </w:rPr>
              <w:t>Aanbieders van analyse-, advertentie- en socialemediadiensten</w:t>
            </w:r>
          </w:p>
        </w:tc>
        <w:tc>
          <w:tcPr>
            <w:tcW w:w="3969" w:type="dxa"/>
          </w:tcPr>
          <w:p w14:paraId="3E89A670" w14:textId="77777777" w:rsidR="0024067E" w:rsidRPr="0060796F" w:rsidRDefault="00BB6C7F">
            <w:pPr>
              <w:spacing w:after="20"/>
              <w:rPr>
                <w:lang w:val="nl-BE"/>
              </w:rPr>
            </w:pPr>
            <w:r w:rsidRPr="0060796F">
              <w:rPr>
                <w:rFonts w:cs="Segoe UI Light"/>
                <w:sz w:val="19"/>
                <w:lang w:val="nl-BE"/>
              </w:rPr>
              <w:t>Statistiek en promotie via de website — uitsluitend binnen de grenzen van uw cookievoorkeuren</w:t>
            </w:r>
          </w:p>
        </w:tc>
        <w:tc>
          <w:tcPr>
            <w:tcW w:w="2948" w:type="dxa"/>
          </w:tcPr>
          <w:p w14:paraId="41C2F001" w14:textId="77777777" w:rsidR="0024067E" w:rsidRPr="0060796F" w:rsidRDefault="00BB6C7F">
            <w:pPr>
              <w:spacing w:after="20"/>
              <w:rPr>
                <w:lang w:val="nl-BE"/>
              </w:rPr>
            </w:pPr>
            <w:r w:rsidRPr="0060796F">
              <w:rPr>
                <w:rFonts w:cs="Segoe UI Light"/>
                <w:sz w:val="19"/>
                <w:lang w:val="nl-BE"/>
              </w:rPr>
              <w:t xml:space="preserve">Verwerker of gezamenlijke verwerkingsverantwoordelijke — zie </w:t>
            </w:r>
            <w:hyperlink r:id="rId34">
              <w:r w:rsidRPr="0060796F">
                <w:rPr>
                  <w:rFonts w:cs="Segoe UI Light"/>
                  <w:color w:val="276B9B"/>
                  <w:sz w:val="19"/>
                  <w:u w:val="single"/>
                  <w:lang w:val="nl-BE"/>
                </w:rPr>
                <w:t>https://hydrofluxx.be/cookiebeleid</w:t>
              </w:r>
            </w:hyperlink>
          </w:p>
        </w:tc>
      </w:tr>
      <w:tr w:rsidR="0024067E" w:rsidRPr="0060796F" w14:paraId="0BFDA54C" w14:textId="77777777">
        <w:tc>
          <w:tcPr>
            <w:tcW w:w="2494" w:type="dxa"/>
            <w:shd w:val="clear" w:color="auto" w:fill="F7F7F7"/>
          </w:tcPr>
          <w:p w14:paraId="77432CA2" w14:textId="77777777" w:rsidR="0024067E" w:rsidRPr="0060796F" w:rsidRDefault="00BB6C7F">
            <w:pPr>
              <w:spacing w:after="20"/>
              <w:rPr>
                <w:lang w:val="nl-BE"/>
              </w:rPr>
            </w:pPr>
            <w:r w:rsidRPr="0060796F">
              <w:rPr>
                <w:rFonts w:cs="Segoe UI Light"/>
                <w:b/>
                <w:sz w:val="19"/>
                <w:lang w:val="nl-BE"/>
              </w:rPr>
              <w:t>Overnemers</w:t>
            </w:r>
          </w:p>
        </w:tc>
        <w:tc>
          <w:tcPr>
            <w:tcW w:w="3969" w:type="dxa"/>
            <w:shd w:val="clear" w:color="auto" w:fill="F7F7F7"/>
          </w:tcPr>
          <w:p w14:paraId="671434F7" w14:textId="77777777" w:rsidR="0024067E" w:rsidRPr="0060796F" w:rsidRDefault="00BB6C7F">
            <w:pPr>
              <w:spacing w:after="20"/>
              <w:rPr>
                <w:lang w:val="nl-BE"/>
              </w:rPr>
            </w:pPr>
            <w:r w:rsidRPr="0060796F">
              <w:rPr>
                <w:rFonts w:cs="Segoe UI Light"/>
                <w:sz w:val="19"/>
                <w:lang w:val="nl-BE"/>
              </w:rPr>
              <w:t>Bij een overdracht, fusie of herstructurering van (een deel van) onze activiteiten</w:t>
            </w:r>
          </w:p>
        </w:tc>
        <w:tc>
          <w:tcPr>
            <w:tcW w:w="2948" w:type="dxa"/>
            <w:shd w:val="clear" w:color="auto" w:fill="F7F7F7"/>
          </w:tcPr>
          <w:p w14:paraId="0D40DA26" w14:textId="77777777" w:rsidR="0024067E" w:rsidRPr="0060796F" w:rsidRDefault="00BB6C7F">
            <w:pPr>
              <w:spacing w:after="20"/>
              <w:rPr>
                <w:lang w:val="nl-BE"/>
              </w:rPr>
            </w:pPr>
            <w:r w:rsidRPr="0060796F">
              <w:rPr>
                <w:rFonts w:cs="Segoe UI Light"/>
                <w:sz w:val="19"/>
                <w:lang w:val="nl-BE"/>
              </w:rPr>
              <w:t>Zelfstandige verwerkingsverantwoordelijke</w:t>
            </w:r>
          </w:p>
        </w:tc>
      </w:tr>
    </w:tbl>
    <w:p w14:paraId="1CBAFEA6" w14:textId="77777777" w:rsidR="0024067E" w:rsidRPr="0060796F" w:rsidRDefault="0024067E">
      <w:pPr>
        <w:spacing w:after="40"/>
        <w:rPr>
          <w:lang w:val="nl-BE"/>
        </w:rPr>
      </w:pPr>
    </w:p>
    <w:p w14:paraId="4CC7D5F5" w14:textId="77777777" w:rsidR="0024067E" w:rsidRPr="0060796F" w:rsidRDefault="00BB6C7F">
      <w:pPr>
        <w:rPr>
          <w:lang w:val="nl-BE"/>
        </w:rPr>
      </w:pPr>
      <w:r w:rsidRPr="0060796F">
        <w:rPr>
          <w:rFonts w:cs="Segoe UI Light"/>
          <w:lang w:val="nl-BE"/>
        </w:rPr>
        <w:t xml:space="preserve">Met elke partij die persoonsgegevens verwerkt in onze opdracht sluiten wij een </w:t>
      </w:r>
      <w:r w:rsidRPr="0060796F">
        <w:rPr>
          <w:rFonts w:cs="Segoe UI Light"/>
          <w:b/>
          <w:lang w:val="nl-BE"/>
        </w:rPr>
        <w:t>verwerkersovereenkomst</w:t>
      </w:r>
      <w:r w:rsidRPr="0060796F">
        <w:rPr>
          <w:rFonts w:cs="Segoe UI Light"/>
          <w:lang w:val="nl-BE"/>
        </w:rPr>
        <w:t xml:space="preserve"> overeenkomstig artikel 28 AVG, met afspraken over vertrouwelijkheid, beveiliging, subverwerkers, bijstand bij uw rechten, melding van incidenten en verwijdering of teruggave van gegevens bij het einde van de samenwerking. Dit sluit aan bij artikel 10 van onze algemene voorwaarden (</w:t>
      </w:r>
      <w:hyperlink r:id="rId35">
        <w:r w:rsidRPr="0060796F">
          <w:rPr>
            <w:rFonts w:cs="Segoe UI Light"/>
            <w:color w:val="276B9B"/>
            <w:u w:val="single"/>
            <w:lang w:val="nl-BE"/>
          </w:rPr>
          <w:t>https://hydrofluxx.be/algemene-voorwaarden</w:t>
        </w:r>
      </w:hyperlink>
      <w:r w:rsidRPr="0060796F">
        <w:rPr>
          <w:rFonts w:cs="Segoe UI Light"/>
          <w:lang w:val="nl-BE"/>
        </w:rPr>
        <w:t>).</w:t>
      </w:r>
    </w:p>
    <w:p w14:paraId="2FDCC22B" w14:textId="77777777" w:rsidR="0024067E" w:rsidRPr="0060796F" w:rsidRDefault="0024067E">
      <w:pPr>
        <w:spacing w:after="40"/>
        <w:rPr>
          <w:lang w:val="nl-BE"/>
        </w:rPr>
      </w:pPr>
    </w:p>
    <w:p w14:paraId="4311AB29"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lastRenderedPageBreak/>
        <w:t>11. Doorgifte buiten de Europese Economische Ruimte</w:t>
      </w:r>
    </w:p>
    <w:p w14:paraId="17E01EEF" w14:textId="77777777" w:rsidR="0024067E" w:rsidRPr="0060796F" w:rsidRDefault="00BB6C7F">
      <w:pPr>
        <w:rPr>
          <w:lang w:val="nl-BE"/>
        </w:rPr>
      </w:pPr>
      <w:r w:rsidRPr="0060796F">
        <w:rPr>
          <w:rFonts w:cs="Segoe UI Light"/>
          <w:lang w:val="nl-BE"/>
        </w:rPr>
        <w:t>Wij streven ernaar uw gegevens binnen de Europese Economische Ruimte (EER) te verwerken. Toch kan een doorgifte naar een derde land plaatsvinden, bijvoorbeeld wanneer een IT-, cloud-, analyse- of advertentiedienstverlener servers of ondersteuning buiten de EER heeft.</w:t>
      </w:r>
    </w:p>
    <w:p w14:paraId="0C0F84E7" w14:textId="77777777" w:rsidR="0024067E" w:rsidRPr="0060796F" w:rsidRDefault="00BB6C7F">
      <w:pPr>
        <w:rPr>
          <w:lang w:val="nl-BE"/>
        </w:rPr>
      </w:pPr>
      <w:r w:rsidRPr="0060796F">
        <w:rPr>
          <w:rFonts w:cs="Segoe UI Light"/>
          <w:lang w:val="nl-BE"/>
        </w:rPr>
        <w:t>In dat geval zorgen wij ervoor dat de doorgifte gebeurt op basis van minstens één van de volgende waarborgen uit hoofdstuk V AVG:</w:t>
      </w:r>
    </w:p>
    <w:p w14:paraId="4A6A4FBC" w14:textId="77777777" w:rsidR="0024067E" w:rsidRPr="0060796F" w:rsidRDefault="00BB6C7F">
      <w:pPr>
        <w:pStyle w:val="ListBullet"/>
        <w:spacing w:after="40"/>
        <w:ind w:left="397"/>
        <w:rPr>
          <w:lang w:val="nl-BE"/>
        </w:rPr>
      </w:pPr>
      <w:r w:rsidRPr="0060796F">
        <w:rPr>
          <w:rFonts w:cs="Segoe UI Light"/>
          <w:lang w:val="nl-BE"/>
        </w:rPr>
        <w:t>een adequaatheidsbesluit van de Europese Commissie (artikel 45 AVG), zoals het EU-VS Data Privacy Framework voor gecertificeerde Amerikaanse ondernemingen;</w:t>
      </w:r>
    </w:p>
    <w:p w14:paraId="6B81B384" w14:textId="77777777" w:rsidR="0024067E" w:rsidRPr="0060796F" w:rsidRDefault="00BB6C7F">
      <w:pPr>
        <w:pStyle w:val="ListBullet"/>
        <w:spacing w:after="40"/>
        <w:ind w:left="397"/>
        <w:rPr>
          <w:lang w:val="nl-BE"/>
        </w:rPr>
      </w:pPr>
      <w:r w:rsidRPr="0060796F">
        <w:rPr>
          <w:rFonts w:cs="Segoe UI Light"/>
          <w:lang w:val="nl-BE"/>
        </w:rPr>
        <w:t>standaardcontractbepalingen van de Europese Commissie (artikel 46.2.c AVG), aangevuld met een beoordeling van de plaatselijke wetgeving en, waar nodig, bijkomende technische maatregelen zoals versleuteling of pseudonimisering;</w:t>
      </w:r>
    </w:p>
    <w:p w14:paraId="69D0AF15" w14:textId="77777777" w:rsidR="0024067E" w:rsidRPr="0060796F" w:rsidRDefault="00BB6C7F">
      <w:pPr>
        <w:pStyle w:val="ListBullet"/>
        <w:spacing w:after="40"/>
        <w:ind w:left="397"/>
        <w:rPr>
          <w:lang w:val="nl-BE"/>
        </w:rPr>
      </w:pPr>
      <w:r w:rsidRPr="0060796F">
        <w:rPr>
          <w:rFonts w:cs="Segoe UI Light"/>
          <w:lang w:val="nl-BE"/>
        </w:rPr>
        <w:t>een uitzondering uit artikel 49 AVG in specifieke situaties, bijvoorbeeld wanneer de doorgifte noodzakelijk is voor de uitvoering van uw overeenkomst.</w:t>
      </w:r>
    </w:p>
    <w:p w14:paraId="05D9BAA2" w14:textId="77777777" w:rsidR="0024067E" w:rsidRPr="0060796F" w:rsidRDefault="00BB6C7F">
      <w:pPr>
        <w:rPr>
          <w:lang w:val="nl-BE"/>
        </w:rPr>
      </w:pPr>
      <w:r w:rsidRPr="0060796F">
        <w:rPr>
          <w:rFonts w:cs="Segoe UI Light"/>
          <w:lang w:val="nl-BE"/>
        </w:rPr>
        <w:t xml:space="preserve">U kunt een overzicht van de toepasselijke waarborgen en, waar mogelijk, een kopie ervan opvragen via </w:t>
      </w:r>
      <w:hyperlink r:id="rId36">
        <w:r w:rsidRPr="0060796F">
          <w:rPr>
            <w:rFonts w:cs="Segoe UI Light"/>
            <w:color w:val="276B9B"/>
            <w:u w:val="single"/>
            <w:lang w:val="nl-BE"/>
          </w:rPr>
          <w:t>info@hydrofluxx.be</w:t>
        </w:r>
      </w:hyperlink>
      <w:r w:rsidRPr="0060796F">
        <w:rPr>
          <w:rFonts w:cs="Segoe UI Light"/>
          <w:lang w:val="nl-BE"/>
        </w:rPr>
        <w:t>.</w:t>
      </w:r>
    </w:p>
    <w:p w14:paraId="0CD991F3"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12. Bewaartermijnen</w:t>
      </w:r>
    </w:p>
    <w:p w14:paraId="11C0DA7E" w14:textId="77777777" w:rsidR="0024067E" w:rsidRPr="0060796F" w:rsidRDefault="00BB6C7F">
      <w:pPr>
        <w:rPr>
          <w:lang w:val="nl-BE"/>
        </w:rPr>
      </w:pPr>
      <w:r w:rsidRPr="0060796F">
        <w:rPr>
          <w:rFonts w:cs="Segoe UI Light"/>
          <w:lang w:val="nl-BE"/>
        </w:rPr>
        <w:t>Wij bewaren uw persoonsgegevens niet langer dan noodzakelijk voor de doeleinden waarvoor ze werden verzameld (artikel 5.1.e AVG). De concrete termijn hangt af van het doel, de wettelijke bewaarplichten, de toepasselijke verjaringstermijnen en onze bewijsnoden.</w:t>
      </w:r>
    </w:p>
    <w:tbl>
      <w:tblPr>
        <w:tblStyle w:val="TableGrid"/>
        <w:tblW w:w="0" w:type="auto"/>
        <w:tblLayout w:type="fixed"/>
        <w:tblLook w:val="04A0" w:firstRow="1" w:lastRow="0" w:firstColumn="1" w:lastColumn="0" w:noHBand="0" w:noVBand="1"/>
      </w:tblPr>
      <w:tblGrid>
        <w:gridCol w:w="2835"/>
        <w:gridCol w:w="3061"/>
        <w:gridCol w:w="3515"/>
      </w:tblGrid>
      <w:tr w:rsidR="0024067E" w:rsidRPr="0060796F" w14:paraId="70DE28C0" w14:textId="77777777">
        <w:tc>
          <w:tcPr>
            <w:tcW w:w="2835" w:type="dxa"/>
            <w:shd w:val="clear" w:color="auto" w:fill="F26430"/>
          </w:tcPr>
          <w:p w14:paraId="2E8AC4A1" w14:textId="77777777" w:rsidR="0024067E" w:rsidRPr="0060796F" w:rsidRDefault="00BB6C7F">
            <w:pPr>
              <w:spacing w:after="40"/>
              <w:rPr>
                <w:lang w:val="nl-BE"/>
              </w:rPr>
            </w:pPr>
            <w:r w:rsidRPr="0060796F">
              <w:rPr>
                <w:rFonts w:cs="Segoe UI Light"/>
                <w:b/>
                <w:color w:val="FFFFFF"/>
                <w:sz w:val="20"/>
                <w:lang w:val="nl-BE"/>
              </w:rPr>
              <w:t>Gegevens</w:t>
            </w:r>
          </w:p>
        </w:tc>
        <w:tc>
          <w:tcPr>
            <w:tcW w:w="3061" w:type="dxa"/>
            <w:shd w:val="clear" w:color="auto" w:fill="F26430"/>
          </w:tcPr>
          <w:p w14:paraId="1CA61873" w14:textId="77777777" w:rsidR="0024067E" w:rsidRPr="0060796F" w:rsidRDefault="00BB6C7F">
            <w:pPr>
              <w:spacing w:after="40"/>
              <w:rPr>
                <w:lang w:val="nl-BE"/>
              </w:rPr>
            </w:pPr>
            <w:r w:rsidRPr="0060796F">
              <w:rPr>
                <w:rFonts w:cs="Segoe UI Light"/>
                <w:b/>
                <w:color w:val="FFFFFF"/>
                <w:sz w:val="20"/>
                <w:lang w:val="nl-BE"/>
              </w:rPr>
              <w:t>Bewaartermijn</w:t>
            </w:r>
          </w:p>
        </w:tc>
        <w:tc>
          <w:tcPr>
            <w:tcW w:w="3515" w:type="dxa"/>
            <w:shd w:val="clear" w:color="auto" w:fill="F26430"/>
          </w:tcPr>
          <w:p w14:paraId="2B04C3F4" w14:textId="77777777" w:rsidR="0024067E" w:rsidRPr="0060796F" w:rsidRDefault="00BB6C7F">
            <w:pPr>
              <w:spacing w:after="40"/>
              <w:rPr>
                <w:lang w:val="nl-BE"/>
              </w:rPr>
            </w:pPr>
            <w:r w:rsidRPr="0060796F">
              <w:rPr>
                <w:rFonts w:cs="Segoe UI Light"/>
                <w:b/>
                <w:color w:val="FFFFFF"/>
                <w:sz w:val="20"/>
                <w:lang w:val="nl-BE"/>
              </w:rPr>
              <w:t>Waarom</w:t>
            </w:r>
          </w:p>
        </w:tc>
      </w:tr>
      <w:tr w:rsidR="0024067E" w:rsidRPr="0060796F" w14:paraId="1BAAA15A" w14:textId="77777777">
        <w:tc>
          <w:tcPr>
            <w:tcW w:w="2835" w:type="dxa"/>
          </w:tcPr>
          <w:p w14:paraId="15CE4809" w14:textId="77777777" w:rsidR="0024067E" w:rsidRPr="0060796F" w:rsidRDefault="00BB6C7F">
            <w:pPr>
              <w:spacing w:after="20"/>
              <w:rPr>
                <w:lang w:val="nl-BE"/>
              </w:rPr>
            </w:pPr>
            <w:r w:rsidRPr="0060796F">
              <w:rPr>
                <w:rFonts w:cs="Segoe UI Light"/>
                <w:b/>
                <w:sz w:val="19"/>
                <w:lang w:val="nl-BE"/>
              </w:rPr>
              <w:t>Offertes zonder gevolg, aanvragen en contactformulieren</w:t>
            </w:r>
          </w:p>
        </w:tc>
        <w:tc>
          <w:tcPr>
            <w:tcW w:w="3061" w:type="dxa"/>
          </w:tcPr>
          <w:p w14:paraId="25AE4588" w14:textId="77777777" w:rsidR="0024067E" w:rsidRPr="0060796F" w:rsidRDefault="00BB6C7F">
            <w:pPr>
              <w:spacing w:after="20"/>
              <w:rPr>
                <w:lang w:val="nl-BE"/>
              </w:rPr>
            </w:pPr>
            <w:r w:rsidRPr="0060796F">
              <w:rPr>
                <w:rFonts w:cs="Segoe UI Light"/>
                <w:sz w:val="19"/>
                <w:lang w:val="nl-BE"/>
              </w:rPr>
              <w:t>2 jaar na het laatste contact</w:t>
            </w:r>
          </w:p>
        </w:tc>
        <w:tc>
          <w:tcPr>
            <w:tcW w:w="3515" w:type="dxa"/>
          </w:tcPr>
          <w:p w14:paraId="29AE3817" w14:textId="77777777" w:rsidR="0024067E" w:rsidRPr="0060796F" w:rsidRDefault="00BB6C7F">
            <w:pPr>
              <w:spacing w:after="20"/>
              <w:rPr>
                <w:lang w:val="nl-BE"/>
              </w:rPr>
            </w:pPr>
            <w:r w:rsidRPr="0060796F">
              <w:rPr>
                <w:rFonts w:cs="Segoe UI Light"/>
                <w:sz w:val="19"/>
                <w:lang w:val="nl-BE"/>
              </w:rPr>
              <w:t>Opvolging van een mogelijke latere opdracht en bewijs van correcte behandeling</w:t>
            </w:r>
          </w:p>
        </w:tc>
      </w:tr>
      <w:tr w:rsidR="0024067E" w:rsidRPr="0060796F" w14:paraId="3217615E" w14:textId="77777777">
        <w:tc>
          <w:tcPr>
            <w:tcW w:w="2835" w:type="dxa"/>
            <w:shd w:val="clear" w:color="auto" w:fill="F7F7F7"/>
          </w:tcPr>
          <w:p w14:paraId="7BFCA8BF" w14:textId="77777777" w:rsidR="0024067E" w:rsidRPr="0060796F" w:rsidRDefault="00BB6C7F">
            <w:pPr>
              <w:spacing w:after="20"/>
              <w:rPr>
                <w:lang w:val="nl-BE"/>
              </w:rPr>
            </w:pPr>
            <w:r w:rsidRPr="0060796F">
              <w:rPr>
                <w:rFonts w:cs="Segoe UI Light"/>
                <w:b/>
                <w:sz w:val="19"/>
                <w:lang w:val="nl-BE"/>
              </w:rPr>
              <w:t>Klantendossiers: overeenkomst, werfgegevens, opleveringsverslagen</w:t>
            </w:r>
          </w:p>
        </w:tc>
        <w:tc>
          <w:tcPr>
            <w:tcW w:w="3061" w:type="dxa"/>
            <w:shd w:val="clear" w:color="auto" w:fill="F7F7F7"/>
          </w:tcPr>
          <w:p w14:paraId="26E2AA4A" w14:textId="77777777" w:rsidR="0024067E" w:rsidRPr="0060796F" w:rsidRDefault="00BB6C7F">
            <w:pPr>
              <w:spacing w:after="20"/>
              <w:rPr>
                <w:lang w:val="nl-BE"/>
              </w:rPr>
            </w:pPr>
            <w:r w:rsidRPr="0060796F">
              <w:rPr>
                <w:rFonts w:cs="Segoe UI Light"/>
                <w:sz w:val="19"/>
                <w:lang w:val="nl-BE"/>
              </w:rPr>
              <w:t>10 jaar na oplevering of na het einde van de overeenkomst</w:t>
            </w:r>
          </w:p>
        </w:tc>
        <w:tc>
          <w:tcPr>
            <w:tcW w:w="3515" w:type="dxa"/>
            <w:shd w:val="clear" w:color="auto" w:fill="F7F7F7"/>
          </w:tcPr>
          <w:p w14:paraId="60AB98F2" w14:textId="77777777" w:rsidR="0024067E" w:rsidRPr="0060796F" w:rsidRDefault="00BB6C7F">
            <w:pPr>
              <w:spacing w:after="20"/>
              <w:rPr>
                <w:lang w:val="nl-BE"/>
              </w:rPr>
            </w:pPr>
            <w:r w:rsidRPr="0060796F">
              <w:rPr>
                <w:rFonts w:cs="Segoe UI Light"/>
                <w:sz w:val="19"/>
                <w:lang w:val="nl-BE"/>
              </w:rPr>
              <w:t>Verjaring van contractuele vorderingen en tienjarige aansprakelijkheid van de aannemer</w:t>
            </w:r>
          </w:p>
        </w:tc>
      </w:tr>
      <w:tr w:rsidR="0024067E" w:rsidRPr="0060796F" w14:paraId="1CE45E76" w14:textId="77777777">
        <w:tc>
          <w:tcPr>
            <w:tcW w:w="2835" w:type="dxa"/>
          </w:tcPr>
          <w:p w14:paraId="45FF2ABD" w14:textId="77777777" w:rsidR="0024067E" w:rsidRPr="0060796F" w:rsidRDefault="00BB6C7F">
            <w:pPr>
              <w:spacing w:after="20"/>
              <w:rPr>
                <w:lang w:val="nl-BE"/>
              </w:rPr>
            </w:pPr>
            <w:r w:rsidRPr="0060796F">
              <w:rPr>
                <w:rFonts w:cs="Segoe UI Light"/>
                <w:b/>
                <w:sz w:val="19"/>
                <w:lang w:val="nl-BE"/>
              </w:rPr>
              <w:t>Beeldmateriaal van de werf (technisch en bewijs)</w:t>
            </w:r>
          </w:p>
        </w:tc>
        <w:tc>
          <w:tcPr>
            <w:tcW w:w="3061" w:type="dxa"/>
          </w:tcPr>
          <w:p w14:paraId="69177B76" w14:textId="77777777" w:rsidR="0024067E" w:rsidRPr="0060796F" w:rsidRDefault="00BB6C7F">
            <w:pPr>
              <w:spacing w:after="20"/>
              <w:rPr>
                <w:lang w:val="nl-BE"/>
              </w:rPr>
            </w:pPr>
            <w:r w:rsidRPr="0060796F">
              <w:rPr>
                <w:rFonts w:cs="Segoe UI Light"/>
                <w:sz w:val="19"/>
                <w:lang w:val="nl-BE"/>
              </w:rPr>
              <w:t>10 jaar na oplevering; langer bij een lopend dossier</w:t>
            </w:r>
          </w:p>
        </w:tc>
        <w:tc>
          <w:tcPr>
            <w:tcW w:w="3515" w:type="dxa"/>
          </w:tcPr>
          <w:p w14:paraId="44E83FCC" w14:textId="77777777" w:rsidR="0024067E" w:rsidRPr="0060796F" w:rsidRDefault="00BB6C7F">
            <w:pPr>
              <w:spacing w:after="20"/>
              <w:rPr>
                <w:lang w:val="nl-BE"/>
              </w:rPr>
            </w:pPr>
            <w:r w:rsidRPr="0060796F">
              <w:rPr>
                <w:rFonts w:cs="Segoe UI Light"/>
                <w:sz w:val="19"/>
                <w:lang w:val="nl-BE"/>
              </w:rPr>
              <w:t>Bewijsvoering over de toestand vóór en na de werken</w:t>
            </w:r>
          </w:p>
        </w:tc>
      </w:tr>
      <w:tr w:rsidR="0024067E" w:rsidRPr="0060796F" w14:paraId="0E6ABB1B" w14:textId="77777777">
        <w:tc>
          <w:tcPr>
            <w:tcW w:w="2835" w:type="dxa"/>
            <w:shd w:val="clear" w:color="auto" w:fill="F7F7F7"/>
          </w:tcPr>
          <w:p w14:paraId="0008972F" w14:textId="77777777" w:rsidR="0024067E" w:rsidRPr="0060796F" w:rsidRDefault="00BB6C7F">
            <w:pPr>
              <w:spacing w:after="20"/>
              <w:rPr>
                <w:lang w:val="nl-BE"/>
              </w:rPr>
            </w:pPr>
            <w:r w:rsidRPr="0060796F">
              <w:rPr>
                <w:rFonts w:cs="Segoe UI Light"/>
                <w:b/>
                <w:sz w:val="19"/>
                <w:lang w:val="nl-BE"/>
              </w:rPr>
              <w:t>Beeldmateriaal met commerciële toestemming</w:t>
            </w:r>
          </w:p>
        </w:tc>
        <w:tc>
          <w:tcPr>
            <w:tcW w:w="3061" w:type="dxa"/>
            <w:shd w:val="clear" w:color="auto" w:fill="F7F7F7"/>
          </w:tcPr>
          <w:p w14:paraId="649C9008" w14:textId="77777777" w:rsidR="0024067E" w:rsidRPr="0060796F" w:rsidRDefault="00BB6C7F">
            <w:pPr>
              <w:spacing w:after="20"/>
              <w:rPr>
                <w:lang w:val="nl-BE"/>
              </w:rPr>
            </w:pPr>
            <w:r w:rsidRPr="0060796F">
              <w:rPr>
                <w:rFonts w:cs="Segoe UI Light"/>
                <w:sz w:val="19"/>
                <w:lang w:val="nl-BE"/>
              </w:rPr>
              <w:t>Tot intrekking van de toestemming</w:t>
            </w:r>
          </w:p>
        </w:tc>
        <w:tc>
          <w:tcPr>
            <w:tcW w:w="3515" w:type="dxa"/>
            <w:shd w:val="clear" w:color="auto" w:fill="F7F7F7"/>
          </w:tcPr>
          <w:p w14:paraId="654E7851" w14:textId="77777777" w:rsidR="0024067E" w:rsidRPr="0060796F" w:rsidRDefault="00BB6C7F">
            <w:pPr>
              <w:spacing w:after="20"/>
              <w:rPr>
                <w:lang w:val="nl-BE"/>
              </w:rPr>
            </w:pPr>
            <w:r w:rsidRPr="0060796F">
              <w:rPr>
                <w:rFonts w:cs="Segoe UI Light"/>
                <w:sz w:val="19"/>
                <w:lang w:val="nl-BE"/>
              </w:rPr>
              <w:t>Toestemmingsgebonden gebruik</w:t>
            </w:r>
          </w:p>
        </w:tc>
      </w:tr>
      <w:tr w:rsidR="0024067E" w:rsidRPr="0060796F" w14:paraId="052F608F" w14:textId="77777777">
        <w:tc>
          <w:tcPr>
            <w:tcW w:w="2835" w:type="dxa"/>
          </w:tcPr>
          <w:p w14:paraId="2F98C211" w14:textId="77777777" w:rsidR="0024067E" w:rsidRPr="0060796F" w:rsidRDefault="00BB6C7F">
            <w:pPr>
              <w:spacing w:after="20"/>
              <w:rPr>
                <w:lang w:val="nl-BE"/>
              </w:rPr>
            </w:pPr>
            <w:r w:rsidRPr="0060796F">
              <w:rPr>
                <w:rFonts w:cs="Segoe UI Light"/>
                <w:b/>
                <w:sz w:val="19"/>
                <w:lang w:val="nl-BE"/>
              </w:rPr>
              <w:t>Facturen, boekhoudkundige en fiscale stukken</w:t>
            </w:r>
          </w:p>
        </w:tc>
        <w:tc>
          <w:tcPr>
            <w:tcW w:w="3061" w:type="dxa"/>
          </w:tcPr>
          <w:p w14:paraId="1259D60D" w14:textId="77777777" w:rsidR="0024067E" w:rsidRPr="0060796F" w:rsidRDefault="00BB6C7F">
            <w:pPr>
              <w:spacing w:after="20"/>
              <w:rPr>
                <w:lang w:val="nl-BE"/>
              </w:rPr>
            </w:pPr>
            <w:r w:rsidRPr="0060796F">
              <w:rPr>
                <w:rFonts w:cs="Segoe UI Light"/>
                <w:sz w:val="19"/>
                <w:lang w:val="nl-BE"/>
              </w:rPr>
              <w:t>7 jaar vanaf 1 januari volgend op het boekjaar</w:t>
            </w:r>
          </w:p>
        </w:tc>
        <w:tc>
          <w:tcPr>
            <w:tcW w:w="3515" w:type="dxa"/>
          </w:tcPr>
          <w:p w14:paraId="1B757C54" w14:textId="77777777" w:rsidR="0024067E" w:rsidRPr="0060796F" w:rsidRDefault="00BB6C7F">
            <w:pPr>
              <w:spacing w:after="20"/>
              <w:rPr>
                <w:lang w:val="nl-BE"/>
              </w:rPr>
            </w:pPr>
            <w:r w:rsidRPr="0060796F">
              <w:rPr>
                <w:rFonts w:cs="Segoe UI Light"/>
                <w:sz w:val="19"/>
                <w:lang w:val="nl-BE"/>
              </w:rPr>
              <w:t>Boekhoud-, btw- en fiscale wetgeving</w:t>
            </w:r>
          </w:p>
        </w:tc>
      </w:tr>
      <w:tr w:rsidR="0024067E" w:rsidRPr="0060796F" w14:paraId="1CE95419" w14:textId="77777777">
        <w:tc>
          <w:tcPr>
            <w:tcW w:w="2835" w:type="dxa"/>
            <w:shd w:val="clear" w:color="auto" w:fill="F7F7F7"/>
          </w:tcPr>
          <w:p w14:paraId="059810B7" w14:textId="77777777" w:rsidR="0024067E" w:rsidRPr="0060796F" w:rsidRDefault="00BB6C7F">
            <w:pPr>
              <w:spacing w:after="20"/>
              <w:rPr>
                <w:lang w:val="nl-BE"/>
              </w:rPr>
            </w:pPr>
            <w:r w:rsidRPr="0060796F">
              <w:rPr>
                <w:rFonts w:cs="Segoe UI Light"/>
                <w:b/>
                <w:sz w:val="19"/>
                <w:lang w:val="nl-BE"/>
              </w:rPr>
              <w:t>Garantiedossiers (o.a. 10-jarige waarborg op bouwsanering)</w:t>
            </w:r>
          </w:p>
        </w:tc>
        <w:tc>
          <w:tcPr>
            <w:tcW w:w="3061" w:type="dxa"/>
            <w:shd w:val="clear" w:color="auto" w:fill="F7F7F7"/>
          </w:tcPr>
          <w:p w14:paraId="35C5E9E3" w14:textId="77777777" w:rsidR="0024067E" w:rsidRPr="0060796F" w:rsidRDefault="00BB6C7F">
            <w:pPr>
              <w:spacing w:after="20"/>
              <w:rPr>
                <w:lang w:val="nl-BE"/>
              </w:rPr>
            </w:pPr>
            <w:r w:rsidRPr="0060796F">
              <w:rPr>
                <w:rFonts w:cs="Segoe UI Light"/>
                <w:sz w:val="19"/>
                <w:lang w:val="nl-BE"/>
              </w:rPr>
              <w:t>Duur van de garantie + 10 jaar</w:t>
            </w:r>
          </w:p>
        </w:tc>
        <w:tc>
          <w:tcPr>
            <w:tcW w:w="3515" w:type="dxa"/>
            <w:shd w:val="clear" w:color="auto" w:fill="F7F7F7"/>
          </w:tcPr>
          <w:p w14:paraId="04AA8628" w14:textId="77777777" w:rsidR="0024067E" w:rsidRPr="0060796F" w:rsidRDefault="00BB6C7F">
            <w:pPr>
              <w:spacing w:after="20"/>
              <w:rPr>
                <w:lang w:val="nl-BE"/>
              </w:rPr>
            </w:pPr>
            <w:r w:rsidRPr="0060796F">
              <w:rPr>
                <w:rFonts w:cs="Segoe UI Light"/>
                <w:sz w:val="19"/>
                <w:lang w:val="nl-BE"/>
              </w:rPr>
              <w:t>Uitvoering van de garantieverbintenis en bewijs</w:t>
            </w:r>
          </w:p>
        </w:tc>
      </w:tr>
      <w:tr w:rsidR="0024067E" w:rsidRPr="0060796F" w14:paraId="33D6BAAA" w14:textId="77777777">
        <w:tc>
          <w:tcPr>
            <w:tcW w:w="2835" w:type="dxa"/>
          </w:tcPr>
          <w:p w14:paraId="3E4BF2F6" w14:textId="77777777" w:rsidR="0024067E" w:rsidRPr="0060796F" w:rsidRDefault="00BB6C7F">
            <w:pPr>
              <w:spacing w:after="20"/>
              <w:rPr>
                <w:lang w:val="nl-BE"/>
              </w:rPr>
            </w:pPr>
            <w:r w:rsidRPr="0060796F">
              <w:rPr>
                <w:rFonts w:cs="Segoe UI Light"/>
                <w:b/>
                <w:sz w:val="19"/>
                <w:lang w:val="nl-BE"/>
              </w:rPr>
              <w:t>Klachten-, schade- en geschillendossiers</w:t>
            </w:r>
          </w:p>
        </w:tc>
        <w:tc>
          <w:tcPr>
            <w:tcW w:w="3061" w:type="dxa"/>
          </w:tcPr>
          <w:p w14:paraId="02B4A3D5" w14:textId="77777777" w:rsidR="0024067E" w:rsidRPr="0060796F" w:rsidRDefault="00BB6C7F">
            <w:pPr>
              <w:spacing w:after="20"/>
              <w:rPr>
                <w:lang w:val="nl-BE"/>
              </w:rPr>
            </w:pPr>
            <w:r w:rsidRPr="0060796F">
              <w:rPr>
                <w:rFonts w:cs="Segoe UI Light"/>
                <w:sz w:val="19"/>
                <w:lang w:val="nl-BE"/>
              </w:rPr>
              <w:t>10 jaar na definitieve afhandeling</w:t>
            </w:r>
          </w:p>
        </w:tc>
        <w:tc>
          <w:tcPr>
            <w:tcW w:w="3515" w:type="dxa"/>
          </w:tcPr>
          <w:p w14:paraId="66FDDB66" w14:textId="77777777" w:rsidR="0024067E" w:rsidRPr="0060796F" w:rsidRDefault="00BB6C7F">
            <w:pPr>
              <w:spacing w:after="20"/>
              <w:rPr>
                <w:lang w:val="nl-BE"/>
              </w:rPr>
            </w:pPr>
            <w:r w:rsidRPr="0060796F">
              <w:rPr>
                <w:rFonts w:cs="Segoe UI Light"/>
                <w:sz w:val="19"/>
                <w:lang w:val="nl-BE"/>
              </w:rPr>
              <w:t>Verjarings- en beroepstermijnen</w:t>
            </w:r>
          </w:p>
        </w:tc>
      </w:tr>
      <w:tr w:rsidR="0024067E" w:rsidRPr="0060796F" w14:paraId="77554A13" w14:textId="77777777">
        <w:tc>
          <w:tcPr>
            <w:tcW w:w="2835" w:type="dxa"/>
            <w:shd w:val="clear" w:color="auto" w:fill="F7F7F7"/>
          </w:tcPr>
          <w:p w14:paraId="4FC3D7BC" w14:textId="77777777" w:rsidR="0024067E" w:rsidRPr="0060796F" w:rsidRDefault="00BB6C7F">
            <w:pPr>
              <w:spacing w:after="20"/>
              <w:rPr>
                <w:lang w:val="nl-BE"/>
              </w:rPr>
            </w:pPr>
            <w:r w:rsidRPr="0060796F">
              <w:rPr>
                <w:rFonts w:cs="Segoe UI Light"/>
                <w:b/>
                <w:sz w:val="19"/>
                <w:lang w:val="nl-BE"/>
              </w:rPr>
              <w:t>Leveranciers- en onderaannemersgegevens</w:t>
            </w:r>
          </w:p>
        </w:tc>
        <w:tc>
          <w:tcPr>
            <w:tcW w:w="3061" w:type="dxa"/>
            <w:shd w:val="clear" w:color="auto" w:fill="F7F7F7"/>
          </w:tcPr>
          <w:p w14:paraId="2738282E" w14:textId="77777777" w:rsidR="0024067E" w:rsidRPr="0060796F" w:rsidRDefault="00BB6C7F">
            <w:pPr>
              <w:spacing w:after="20"/>
              <w:rPr>
                <w:lang w:val="nl-BE"/>
              </w:rPr>
            </w:pPr>
            <w:r w:rsidRPr="0060796F">
              <w:rPr>
                <w:rFonts w:cs="Segoe UI Light"/>
                <w:sz w:val="19"/>
                <w:lang w:val="nl-BE"/>
              </w:rPr>
              <w:t>7 jaar na het laatste boekjaar; 10 jaar voor contracten</w:t>
            </w:r>
          </w:p>
        </w:tc>
        <w:tc>
          <w:tcPr>
            <w:tcW w:w="3515" w:type="dxa"/>
            <w:shd w:val="clear" w:color="auto" w:fill="F7F7F7"/>
          </w:tcPr>
          <w:p w14:paraId="306A413B" w14:textId="77777777" w:rsidR="0024067E" w:rsidRPr="0060796F" w:rsidRDefault="00BB6C7F">
            <w:pPr>
              <w:spacing w:after="20"/>
              <w:rPr>
                <w:lang w:val="nl-BE"/>
              </w:rPr>
            </w:pPr>
            <w:r w:rsidRPr="0060796F">
              <w:rPr>
                <w:rFonts w:cs="Segoe UI Light"/>
                <w:sz w:val="19"/>
                <w:lang w:val="nl-BE"/>
              </w:rPr>
              <w:t>Boekhoudkundige en contractuele bewijsvoering</w:t>
            </w:r>
          </w:p>
        </w:tc>
      </w:tr>
      <w:tr w:rsidR="0024067E" w:rsidRPr="0060796F" w14:paraId="449516F7" w14:textId="77777777">
        <w:tc>
          <w:tcPr>
            <w:tcW w:w="2835" w:type="dxa"/>
          </w:tcPr>
          <w:p w14:paraId="1E07AC59" w14:textId="77777777" w:rsidR="0024067E" w:rsidRPr="0060796F" w:rsidRDefault="00BB6C7F">
            <w:pPr>
              <w:spacing w:after="20"/>
              <w:rPr>
                <w:lang w:val="nl-BE"/>
              </w:rPr>
            </w:pPr>
            <w:r w:rsidRPr="0060796F">
              <w:rPr>
                <w:rFonts w:cs="Segoe UI Light"/>
                <w:b/>
                <w:sz w:val="19"/>
                <w:lang w:val="nl-BE"/>
              </w:rPr>
              <w:t>Marketinggegevens en nieuwsbriefinschrijvingen</w:t>
            </w:r>
          </w:p>
        </w:tc>
        <w:tc>
          <w:tcPr>
            <w:tcW w:w="3061" w:type="dxa"/>
          </w:tcPr>
          <w:p w14:paraId="276B861C" w14:textId="77777777" w:rsidR="0024067E" w:rsidRPr="0060796F" w:rsidRDefault="00BB6C7F">
            <w:pPr>
              <w:spacing w:after="20"/>
              <w:rPr>
                <w:lang w:val="nl-BE"/>
              </w:rPr>
            </w:pPr>
            <w:r w:rsidRPr="0060796F">
              <w:rPr>
                <w:rFonts w:cs="Segoe UI Light"/>
                <w:sz w:val="19"/>
                <w:lang w:val="nl-BE"/>
              </w:rPr>
              <w:t>Tot uitschrijving of bezwaar; bij inactiviteit max. 3 jaar</w:t>
            </w:r>
          </w:p>
        </w:tc>
        <w:tc>
          <w:tcPr>
            <w:tcW w:w="3515" w:type="dxa"/>
          </w:tcPr>
          <w:p w14:paraId="6304A75A" w14:textId="77777777" w:rsidR="0024067E" w:rsidRPr="0060796F" w:rsidRDefault="00BB6C7F">
            <w:pPr>
              <w:spacing w:after="20"/>
              <w:rPr>
                <w:lang w:val="nl-BE"/>
              </w:rPr>
            </w:pPr>
            <w:r w:rsidRPr="0060796F">
              <w:rPr>
                <w:rFonts w:cs="Segoe UI Light"/>
                <w:sz w:val="19"/>
                <w:lang w:val="nl-BE"/>
              </w:rPr>
              <w:t>Beperking tot wat nodig is</w:t>
            </w:r>
          </w:p>
        </w:tc>
      </w:tr>
      <w:tr w:rsidR="0024067E" w:rsidRPr="0060796F" w14:paraId="46E94A14" w14:textId="77777777">
        <w:tc>
          <w:tcPr>
            <w:tcW w:w="2835" w:type="dxa"/>
            <w:shd w:val="clear" w:color="auto" w:fill="F7F7F7"/>
          </w:tcPr>
          <w:p w14:paraId="269ED175" w14:textId="77777777" w:rsidR="0024067E" w:rsidRPr="0060796F" w:rsidRDefault="00BB6C7F">
            <w:pPr>
              <w:spacing w:after="20"/>
              <w:rPr>
                <w:lang w:val="nl-BE"/>
              </w:rPr>
            </w:pPr>
            <w:r w:rsidRPr="0060796F">
              <w:rPr>
                <w:rFonts w:cs="Segoe UI Light"/>
                <w:b/>
                <w:sz w:val="19"/>
                <w:lang w:val="nl-BE"/>
              </w:rPr>
              <w:t>Bewijs van toestemming en van uitschrijving</w:t>
            </w:r>
          </w:p>
        </w:tc>
        <w:tc>
          <w:tcPr>
            <w:tcW w:w="3061" w:type="dxa"/>
            <w:shd w:val="clear" w:color="auto" w:fill="F7F7F7"/>
          </w:tcPr>
          <w:p w14:paraId="35D6332C" w14:textId="77777777" w:rsidR="0024067E" w:rsidRPr="0060796F" w:rsidRDefault="00BB6C7F">
            <w:pPr>
              <w:spacing w:after="20"/>
              <w:rPr>
                <w:lang w:val="nl-BE"/>
              </w:rPr>
            </w:pPr>
            <w:r w:rsidRPr="0060796F">
              <w:rPr>
                <w:rFonts w:cs="Segoe UI Light"/>
                <w:sz w:val="19"/>
                <w:lang w:val="nl-BE"/>
              </w:rPr>
              <w:t>3 jaar na intrekking of uitschrijving</w:t>
            </w:r>
          </w:p>
        </w:tc>
        <w:tc>
          <w:tcPr>
            <w:tcW w:w="3515" w:type="dxa"/>
            <w:shd w:val="clear" w:color="auto" w:fill="F7F7F7"/>
          </w:tcPr>
          <w:p w14:paraId="7575E544" w14:textId="77777777" w:rsidR="0024067E" w:rsidRPr="0060796F" w:rsidRDefault="00BB6C7F">
            <w:pPr>
              <w:spacing w:after="20"/>
              <w:rPr>
                <w:lang w:val="nl-BE"/>
              </w:rPr>
            </w:pPr>
            <w:r w:rsidRPr="0060796F">
              <w:rPr>
                <w:rFonts w:cs="Segoe UI Light"/>
                <w:sz w:val="19"/>
                <w:lang w:val="nl-BE"/>
              </w:rPr>
              <w:t>Aantoonbaarheid (art. 5.2 en 7.1 AVG)</w:t>
            </w:r>
          </w:p>
        </w:tc>
      </w:tr>
      <w:tr w:rsidR="0024067E" w:rsidRPr="0060796F" w14:paraId="23C25DF8" w14:textId="77777777">
        <w:tc>
          <w:tcPr>
            <w:tcW w:w="2835" w:type="dxa"/>
          </w:tcPr>
          <w:p w14:paraId="7ECBBC26" w14:textId="77777777" w:rsidR="0024067E" w:rsidRPr="0060796F" w:rsidRDefault="00BB6C7F">
            <w:pPr>
              <w:spacing w:after="20"/>
              <w:rPr>
                <w:lang w:val="nl-BE"/>
              </w:rPr>
            </w:pPr>
            <w:r w:rsidRPr="0060796F">
              <w:rPr>
                <w:rFonts w:cs="Segoe UI Light"/>
                <w:b/>
                <w:sz w:val="19"/>
                <w:lang w:val="nl-BE"/>
              </w:rPr>
              <w:lastRenderedPageBreak/>
              <w:t>Sollicitatiegegevens</w:t>
            </w:r>
          </w:p>
        </w:tc>
        <w:tc>
          <w:tcPr>
            <w:tcW w:w="3061" w:type="dxa"/>
          </w:tcPr>
          <w:p w14:paraId="68FE0AAB" w14:textId="77777777" w:rsidR="0024067E" w:rsidRPr="0060796F" w:rsidRDefault="00BB6C7F">
            <w:pPr>
              <w:spacing w:after="20"/>
              <w:rPr>
                <w:lang w:val="nl-BE"/>
              </w:rPr>
            </w:pPr>
            <w:r w:rsidRPr="0060796F">
              <w:rPr>
                <w:rFonts w:cs="Segoe UI Light"/>
                <w:sz w:val="19"/>
                <w:lang w:val="nl-BE"/>
              </w:rPr>
              <w:t>6 maanden na afsluiting van de procedure; 2 jaar met toestemming</w:t>
            </w:r>
          </w:p>
        </w:tc>
        <w:tc>
          <w:tcPr>
            <w:tcW w:w="3515" w:type="dxa"/>
          </w:tcPr>
          <w:p w14:paraId="74EC2E8A" w14:textId="77777777" w:rsidR="0024067E" w:rsidRPr="0060796F" w:rsidRDefault="00BB6C7F">
            <w:pPr>
              <w:spacing w:after="20"/>
              <w:rPr>
                <w:lang w:val="nl-BE"/>
              </w:rPr>
            </w:pPr>
            <w:r w:rsidRPr="0060796F">
              <w:rPr>
                <w:rFonts w:cs="Segoe UI Light"/>
                <w:sz w:val="19"/>
                <w:lang w:val="nl-BE"/>
              </w:rPr>
              <w:t>Aanbeveling van de GBA voor werving en selectie</w:t>
            </w:r>
          </w:p>
        </w:tc>
      </w:tr>
      <w:tr w:rsidR="0024067E" w:rsidRPr="0060796F" w14:paraId="215DB0B1" w14:textId="77777777">
        <w:tc>
          <w:tcPr>
            <w:tcW w:w="2835" w:type="dxa"/>
            <w:shd w:val="clear" w:color="auto" w:fill="F7F7F7"/>
          </w:tcPr>
          <w:p w14:paraId="729BB40E" w14:textId="77777777" w:rsidR="0024067E" w:rsidRPr="0060796F" w:rsidRDefault="00BB6C7F">
            <w:pPr>
              <w:spacing w:after="20"/>
              <w:rPr>
                <w:lang w:val="nl-BE"/>
              </w:rPr>
            </w:pPr>
            <w:r w:rsidRPr="0060796F">
              <w:rPr>
                <w:rFonts w:cs="Segoe UI Light"/>
                <w:b/>
                <w:sz w:val="19"/>
                <w:lang w:val="nl-BE"/>
              </w:rPr>
              <w:t>Serverlogs en technische websitegegevens</w:t>
            </w:r>
          </w:p>
        </w:tc>
        <w:tc>
          <w:tcPr>
            <w:tcW w:w="3061" w:type="dxa"/>
            <w:shd w:val="clear" w:color="auto" w:fill="F7F7F7"/>
          </w:tcPr>
          <w:p w14:paraId="5A57696E" w14:textId="77777777" w:rsidR="0024067E" w:rsidRPr="0060796F" w:rsidRDefault="00BB6C7F">
            <w:pPr>
              <w:spacing w:after="20"/>
              <w:rPr>
                <w:lang w:val="nl-BE"/>
              </w:rPr>
            </w:pPr>
            <w:r w:rsidRPr="0060796F">
              <w:rPr>
                <w:rFonts w:cs="Segoe UI Light"/>
                <w:sz w:val="19"/>
                <w:lang w:val="nl-BE"/>
              </w:rPr>
              <w:t>Maximaal 12 maanden</w:t>
            </w:r>
          </w:p>
        </w:tc>
        <w:tc>
          <w:tcPr>
            <w:tcW w:w="3515" w:type="dxa"/>
            <w:shd w:val="clear" w:color="auto" w:fill="F7F7F7"/>
          </w:tcPr>
          <w:p w14:paraId="667493F9" w14:textId="77777777" w:rsidR="0024067E" w:rsidRPr="0060796F" w:rsidRDefault="00BB6C7F">
            <w:pPr>
              <w:spacing w:after="20"/>
              <w:rPr>
                <w:lang w:val="nl-BE"/>
              </w:rPr>
            </w:pPr>
            <w:r w:rsidRPr="0060796F">
              <w:rPr>
                <w:rFonts w:cs="Segoe UI Light"/>
                <w:sz w:val="19"/>
                <w:lang w:val="nl-BE"/>
              </w:rPr>
              <w:t>Beveiliging en misbruikpreventie</w:t>
            </w:r>
          </w:p>
        </w:tc>
      </w:tr>
      <w:tr w:rsidR="0024067E" w:rsidRPr="0060796F" w14:paraId="4BEE016E" w14:textId="77777777">
        <w:tc>
          <w:tcPr>
            <w:tcW w:w="2835" w:type="dxa"/>
          </w:tcPr>
          <w:p w14:paraId="22504C19" w14:textId="77777777" w:rsidR="0024067E" w:rsidRPr="0060796F" w:rsidRDefault="00BB6C7F">
            <w:pPr>
              <w:spacing w:after="20"/>
              <w:rPr>
                <w:lang w:val="nl-BE"/>
              </w:rPr>
            </w:pPr>
            <w:r w:rsidRPr="0060796F">
              <w:rPr>
                <w:rFonts w:cs="Segoe UI Light"/>
                <w:b/>
                <w:sz w:val="19"/>
                <w:lang w:val="nl-BE"/>
              </w:rPr>
              <w:t>Cookies en cookie-identificatoren</w:t>
            </w:r>
          </w:p>
        </w:tc>
        <w:tc>
          <w:tcPr>
            <w:tcW w:w="3061" w:type="dxa"/>
          </w:tcPr>
          <w:p w14:paraId="7D840DBB" w14:textId="77777777" w:rsidR="0024067E" w:rsidRPr="0060796F" w:rsidRDefault="00BB6C7F">
            <w:pPr>
              <w:spacing w:after="20"/>
              <w:rPr>
                <w:lang w:val="nl-BE"/>
              </w:rPr>
            </w:pPr>
            <w:r w:rsidRPr="0060796F">
              <w:rPr>
                <w:rFonts w:cs="Segoe UI Light"/>
                <w:sz w:val="19"/>
                <w:lang w:val="nl-BE"/>
              </w:rPr>
              <w:t xml:space="preserve">Zie de tabellen in het cookiebeleid: </w:t>
            </w:r>
            <w:hyperlink r:id="rId37">
              <w:r w:rsidRPr="0060796F">
                <w:rPr>
                  <w:rFonts w:cs="Segoe UI Light"/>
                  <w:color w:val="276B9B"/>
                  <w:sz w:val="19"/>
                  <w:u w:val="single"/>
                  <w:lang w:val="nl-BE"/>
                </w:rPr>
                <w:t>https://hydrofluxx.be/cookiebeleid</w:t>
              </w:r>
            </w:hyperlink>
          </w:p>
        </w:tc>
        <w:tc>
          <w:tcPr>
            <w:tcW w:w="3515" w:type="dxa"/>
          </w:tcPr>
          <w:p w14:paraId="4E0FB70B" w14:textId="77777777" w:rsidR="0024067E" w:rsidRPr="0060796F" w:rsidRDefault="00BB6C7F">
            <w:pPr>
              <w:spacing w:after="20"/>
              <w:rPr>
                <w:lang w:val="nl-BE"/>
              </w:rPr>
            </w:pPr>
            <w:r w:rsidRPr="0060796F">
              <w:rPr>
                <w:rFonts w:cs="Segoe UI Light"/>
                <w:sz w:val="19"/>
                <w:lang w:val="nl-BE"/>
              </w:rPr>
              <w:t>Termijn per cookie</w:t>
            </w:r>
          </w:p>
        </w:tc>
      </w:tr>
      <w:tr w:rsidR="0024067E" w:rsidRPr="0060796F" w14:paraId="7A9439E1" w14:textId="77777777">
        <w:tc>
          <w:tcPr>
            <w:tcW w:w="2835" w:type="dxa"/>
            <w:shd w:val="clear" w:color="auto" w:fill="F7F7F7"/>
          </w:tcPr>
          <w:p w14:paraId="04B9AA0A" w14:textId="77777777" w:rsidR="0024067E" w:rsidRPr="0060796F" w:rsidRDefault="00BB6C7F">
            <w:pPr>
              <w:spacing w:after="20"/>
              <w:rPr>
                <w:lang w:val="nl-BE"/>
              </w:rPr>
            </w:pPr>
            <w:r w:rsidRPr="0060796F">
              <w:rPr>
                <w:rFonts w:cs="Segoe UI Light"/>
                <w:b/>
                <w:sz w:val="19"/>
                <w:lang w:val="nl-BE"/>
              </w:rPr>
              <w:t>AVG-verzoeken en onze antwoorden</w:t>
            </w:r>
          </w:p>
        </w:tc>
        <w:tc>
          <w:tcPr>
            <w:tcW w:w="3061" w:type="dxa"/>
            <w:shd w:val="clear" w:color="auto" w:fill="F7F7F7"/>
          </w:tcPr>
          <w:p w14:paraId="61BCE346" w14:textId="77777777" w:rsidR="0024067E" w:rsidRPr="0060796F" w:rsidRDefault="00BB6C7F">
            <w:pPr>
              <w:spacing w:after="20"/>
              <w:rPr>
                <w:lang w:val="nl-BE"/>
              </w:rPr>
            </w:pPr>
            <w:r w:rsidRPr="0060796F">
              <w:rPr>
                <w:rFonts w:cs="Segoe UI Light"/>
                <w:sz w:val="19"/>
                <w:lang w:val="nl-BE"/>
              </w:rPr>
              <w:t>3 jaar na afhandeling</w:t>
            </w:r>
          </w:p>
        </w:tc>
        <w:tc>
          <w:tcPr>
            <w:tcW w:w="3515" w:type="dxa"/>
            <w:shd w:val="clear" w:color="auto" w:fill="F7F7F7"/>
          </w:tcPr>
          <w:p w14:paraId="2667E3A0" w14:textId="77777777" w:rsidR="0024067E" w:rsidRPr="0060796F" w:rsidRDefault="00BB6C7F">
            <w:pPr>
              <w:spacing w:after="20"/>
              <w:rPr>
                <w:lang w:val="nl-BE"/>
              </w:rPr>
            </w:pPr>
            <w:r w:rsidRPr="0060796F">
              <w:rPr>
                <w:rFonts w:cs="Segoe UI Light"/>
                <w:sz w:val="19"/>
                <w:lang w:val="nl-BE"/>
              </w:rPr>
              <w:t>Aantoonbaarheid van de naleving</w:t>
            </w:r>
          </w:p>
        </w:tc>
      </w:tr>
    </w:tbl>
    <w:p w14:paraId="237D54E4" w14:textId="77777777" w:rsidR="0024067E" w:rsidRPr="0060796F" w:rsidRDefault="0024067E">
      <w:pPr>
        <w:spacing w:after="40"/>
        <w:rPr>
          <w:lang w:val="nl-BE"/>
        </w:rPr>
      </w:pPr>
    </w:p>
    <w:p w14:paraId="1A2E74E4" w14:textId="77777777" w:rsidR="0024067E" w:rsidRPr="0060796F" w:rsidRDefault="00BB6C7F">
      <w:pPr>
        <w:rPr>
          <w:lang w:val="nl-BE"/>
        </w:rPr>
      </w:pPr>
      <w:r w:rsidRPr="0060796F">
        <w:rPr>
          <w:rFonts w:cs="Segoe UI Light"/>
          <w:lang w:val="nl-BE"/>
        </w:rPr>
        <w:t>Na afloop van de bewaartermijn worden de gegevens gewist of onomkeerbaar geanonimiseerd. Gegevens die nodig blijven voor een lopend geschil, een lopende garantie of een wettelijke verplichting, worden gearchiveerd met beperkte toegang tot die noodzaak wegvalt.</w:t>
      </w:r>
    </w:p>
    <w:p w14:paraId="0346FBF0" w14:textId="77777777" w:rsidR="0024067E" w:rsidRPr="0060796F" w:rsidRDefault="00BB6C7F">
      <w:pPr>
        <w:rPr>
          <w:lang w:val="nl-BE"/>
        </w:rPr>
      </w:pPr>
      <w:r w:rsidRPr="0060796F">
        <w:rPr>
          <w:lang w:val="nl-BE"/>
        </w:rPr>
        <w:br w:type="page"/>
      </w:r>
    </w:p>
    <w:p w14:paraId="553BE700"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lastRenderedPageBreak/>
        <w:t>13. Beveiliging van uw gegevens</w:t>
      </w:r>
    </w:p>
    <w:p w14:paraId="7619C969" w14:textId="77777777" w:rsidR="0024067E" w:rsidRPr="0060796F" w:rsidRDefault="00BB6C7F">
      <w:pPr>
        <w:rPr>
          <w:lang w:val="nl-BE"/>
        </w:rPr>
      </w:pPr>
      <w:r w:rsidRPr="0060796F">
        <w:rPr>
          <w:rFonts w:cs="Segoe UI Light"/>
          <w:lang w:val="nl-BE"/>
        </w:rPr>
        <w:t>Wij nemen passende technische en organisatorische maatregelen om uw gegevens te beschermen tegen verlies, ongeoorloofde toegang, vernietiging, wijziging of enige andere onrechtmatige verwerking (artikel 32 AVG). Afhankelijk van het systeem gaat het onder meer om:</w:t>
      </w:r>
    </w:p>
    <w:tbl>
      <w:tblPr>
        <w:tblStyle w:val="TableGrid"/>
        <w:tblW w:w="0" w:type="auto"/>
        <w:tblLayout w:type="fixed"/>
        <w:tblLook w:val="04A0" w:firstRow="1" w:lastRow="0" w:firstColumn="1" w:lastColumn="0" w:noHBand="0" w:noVBand="1"/>
      </w:tblPr>
      <w:tblGrid>
        <w:gridCol w:w="4706"/>
        <w:gridCol w:w="4706"/>
      </w:tblGrid>
      <w:tr w:rsidR="0024067E" w:rsidRPr="0060796F" w14:paraId="1F50E458" w14:textId="77777777">
        <w:tc>
          <w:tcPr>
            <w:tcW w:w="4706" w:type="dxa"/>
            <w:shd w:val="clear" w:color="auto" w:fill="F26430"/>
          </w:tcPr>
          <w:p w14:paraId="5650ACE4" w14:textId="77777777" w:rsidR="0024067E" w:rsidRPr="0060796F" w:rsidRDefault="00BB6C7F">
            <w:pPr>
              <w:spacing w:after="40"/>
              <w:rPr>
                <w:lang w:val="nl-BE"/>
              </w:rPr>
            </w:pPr>
            <w:r w:rsidRPr="0060796F">
              <w:rPr>
                <w:rFonts w:cs="Segoe UI Light"/>
                <w:b/>
                <w:color w:val="FFFFFF"/>
                <w:sz w:val="20"/>
                <w:lang w:val="nl-BE"/>
              </w:rPr>
              <w:t>Technische maatregelen</w:t>
            </w:r>
          </w:p>
        </w:tc>
        <w:tc>
          <w:tcPr>
            <w:tcW w:w="4706" w:type="dxa"/>
            <w:shd w:val="clear" w:color="auto" w:fill="F26430"/>
          </w:tcPr>
          <w:p w14:paraId="70058875" w14:textId="77777777" w:rsidR="0024067E" w:rsidRPr="0060796F" w:rsidRDefault="00BB6C7F">
            <w:pPr>
              <w:spacing w:after="40"/>
              <w:rPr>
                <w:lang w:val="nl-BE"/>
              </w:rPr>
            </w:pPr>
            <w:r w:rsidRPr="0060796F">
              <w:rPr>
                <w:rFonts w:cs="Segoe UI Light"/>
                <w:b/>
                <w:color w:val="FFFFFF"/>
                <w:sz w:val="20"/>
                <w:lang w:val="nl-BE"/>
              </w:rPr>
              <w:t>Organisatorische maatregelen</w:t>
            </w:r>
          </w:p>
        </w:tc>
      </w:tr>
      <w:tr w:rsidR="0024067E" w:rsidRPr="0060796F" w14:paraId="4C5B799C" w14:textId="77777777">
        <w:tc>
          <w:tcPr>
            <w:tcW w:w="4706" w:type="dxa"/>
          </w:tcPr>
          <w:p w14:paraId="7D54D6E9" w14:textId="77777777" w:rsidR="0024067E" w:rsidRPr="0060796F" w:rsidRDefault="00BB6C7F">
            <w:pPr>
              <w:spacing w:after="20"/>
              <w:rPr>
                <w:lang w:val="nl-BE"/>
              </w:rPr>
            </w:pPr>
            <w:r w:rsidRPr="0060796F">
              <w:rPr>
                <w:rFonts w:cs="Segoe UI Light"/>
                <w:sz w:val="19"/>
                <w:lang w:val="nl-BE"/>
              </w:rPr>
              <w:t>Toegangsbeheer met individuele accounts en sterke wachtwoorden</w:t>
            </w:r>
          </w:p>
        </w:tc>
        <w:tc>
          <w:tcPr>
            <w:tcW w:w="4706" w:type="dxa"/>
          </w:tcPr>
          <w:p w14:paraId="3AC5ABC5" w14:textId="77777777" w:rsidR="0024067E" w:rsidRPr="0060796F" w:rsidRDefault="00BB6C7F">
            <w:pPr>
              <w:spacing w:after="20"/>
              <w:rPr>
                <w:lang w:val="nl-BE"/>
              </w:rPr>
            </w:pPr>
            <w:r w:rsidRPr="0060796F">
              <w:rPr>
                <w:rFonts w:cs="Segoe UI Light"/>
                <w:sz w:val="19"/>
                <w:lang w:val="nl-BE"/>
              </w:rPr>
              <w:t>Toegang beperkt tot medewerkers die de gegevens nodig hebben voor hun taak</w:t>
            </w:r>
          </w:p>
        </w:tc>
      </w:tr>
      <w:tr w:rsidR="0024067E" w:rsidRPr="0060796F" w14:paraId="0B5BE6BC" w14:textId="77777777">
        <w:tc>
          <w:tcPr>
            <w:tcW w:w="4706" w:type="dxa"/>
            <w:shd w:val="clear" w:color="auto" w:fill="F7F7F7"/>
          </w:tcPr>
          <w:p w14:paraId="6C5535BA" w14:textId="77777777" w:rsidR="0024067E" w:rsidRPr="0060796F" w:rsidRDefault="00BB6C7F">
            <w:pPr>
              <w:spacing w:after="20"/>
              <w:rPr>
                <w:lang w:val="nl-BE"/>
              </w:rPr>
            </w:pPr>
            <w:r w:rsidRPr="0060796F">
              <w:rPr>
                <w:rFonts w:cs="Segoe UI Light"/>
                <w:sz w:val="19"/>
                <w:lang w:val="nl-BE"/>
              </w:rPr>
              <w:t>Meervoudige authenticatie op e-mail en cloudtoepassingen</w:t>
            </w:r>
          </w:p>
        </w:tc>
        <w:tc>
          <w:tcPr>
            <w:tcW w:w="4706" w:type="dxa"/>
            <w:shd w:val="clear" w:color="auto" w:fill="F7F7F7"/>
          </w:tcPr>
          <w:p w14:paraId="1BFB1B88" w14:textId="77777777" w:rsidR="0024067E" w:rsidRPr="0060796F" w:rsidRDefault="00BB6C7F">
            <w:pPr>
              <w:spacing w:after="20"/>
              <w:rPr>
                <w:lang w:val="nl-BE"/>
              </w:rPr>
            </w:pPr>
            <w:r w:rsidRPr="0060796F">
              <w:rPr>
                <w:rFonts w:cs="Segoe UI Light"/>
                <w:sz w:val="19"/>
                <w:lang w:val="nl-BE"/>
              </w:rPr>
              <w:t>Vertrouwelijkheidsverbintenissen in arbeids- en samenwerkingscontracten</w:t>
            </w:r>
          </w:p>
        </w:tc>
      </w:tr>
      <w:tr w:rsidR="0024067E" w:rsidRPr="0060796F" w14:paraId="419B26B8" w14:textId="77777777">
        <w:tc>
          <w:tcPr>
            <w:tcW w:w="4706" w:type="dxa"/>
          </w:tcPr>
          <w:p w14:paraId="5FAF61DB" w14:textId="77777777" w:rsidR="0024067E" w:rsidRPr="0060796F" w:rsidRDefault="00BB6C7F">
            <w:pPr>
              <w:spacing w:after="20"/>
              <w:rPr>
                <w:lang w:val="nl-BE"/>
              </w:rPr>
            </w:pPr>
            <w:r w:rsidRPr="0060796F">
              <w:rPr>
                <w:rFonts w:cs="Segoe UI Light"/>
                <w:sz w:val="19"/>
                <w:lang w:val="nl-BE"/>
              </w:rPr>
              <w:t>Versleuteling van gegevens tijdens verzending (TLS/HTTPS) en waar mogelijk in rust</w:t>
            </w:r>
          </w:p>
        </w:tc>
        <w:tc>
          <w:tcPr>
            <w:tcW w:w="4706" w:type="dxa"/>
          </w:tcPr>
          <w:p w14:paraId="664A0B2A" w14:textId="77777777" w:rsidR="0024067E" w:rsidRPr="0060796F" w:rsidRDefault="00BB6C7F">
            <w:pPr>
              <w:spacing w:after="20"/>
              <w:rPr>
                <w:lang w:val="nl-BE"/>
              </w:rPr>
            </w:pPr>
            <w:r w:rsidRPr="0060796F">
              <w:rPr>
                <w:rFonts w:cs="Segoe UI Light"/>
                <w:sz w:val="19"/>
                <w:lang w:val="nl-BE"/>
              </w:rPr>
              <w:t>Verwerkersovereenkomsten met alle dienstverleners</w:t>
            </w:r>
          </w:p>
        </w:tc>
      </w:tr>
      <w:tr w:rsidR="0024067E" w:rsidRPr="0060796F" w14:paraId="32726F30" w14:textId="77777777">
        <w:tc>
          <w:tcPr>
            <w:tcW w:w="4706" w:type="dxa"/>
            <w:shd w:val="clear" w:color="auto" w:fill="F7F7F7"/>
          </w:tcPr>
          <w:p w14:paraId="78294039" w14:textId="77777777" w:rsidR="0024067E" w:rsidRPr="0060796F" w:rsidRDefault="00BB6C7F">
            <w:pPr>
              <w:spacing w:after="20"/>
              <w:rPr>
                <w:lang w:val="nl-BE"/>
              </w:rPr>
            </w:pPr>
            <w:r w:rsidRPr="0060796F">
              <w:rPr>
                <w:rFonts w:cs="Segoe UI Light"/>
                <w:sz w:val="19"/>
                <w:lang w:val="nl-BE"/>
              </w:rPr>
              <w:t>Regelmatige back-ups met periodieke hersteltest</w:t>
            </w:r>
          </w:p>
        </w:tc>
        <w:tc>
          <w:tcPr>
            <w:tcW w:w="4706" w:type="dxa"/>
            <w:shd w:val="clear" w:color="auto" w:fill="F7F7F7"/>
          </w:tcPr>
          <w:p w14:paraId="6191D3AD" w14:textId="77777777" w:rsidR="0024067E" w:rsidRPr="0060796F" w:rsidRDefault="00BB6C7F">
            <w:pPr>
              <w:spacing w:after="20"/>
              <w:rPr>
                <w:lang w:val="nl-BE"/>
              </w:rPr>
            </w:pPr>
            <w:r w:rsidRPr="0060796F">
              <w:rPr>
                <w:rFonts w:cs="Segoe UI Light"/>
                <w:sz w:val="19"/>
                <w:lang w:val="nl-BE"/>
              </w:rPr>
              <w:t>Sensibilisering van medewerkers rond phishing, sterke wachtwoorden en veilig werfgebruik van smartphones</w:t>
            </w:r>
          </w:p>
        </w:tc>
      </w:tr>
      <w:tr w:rsidR="0024067E" w:rsidRPr="0060796F" w14:paraId="2221242C" w14:textId="77777777">
        <w:tc>
          <w:tcPr>
            <w:tcW w:w="4706" w:type="dxa"/>
          </w:tcPr>
          <w:p w14:paraId="6B204805" w14:textId="77777777" w:rsidR="0024067E" w:rsidRPr="0060796F" w:rsidRDefault="00BB6C7F">
            <w:pPr>
              <w:spacing w:after="20"/>
              <w:rPr>
                <w:lang w:val="nl-BE"/>
              </w:rPr>
            </w:pPr>
            <w:r w:rsidRPr="0060796F">
              <w:rPr>
                <w:rFonts w:cs="Segoe UI Light"/>
                <w:sz w:val="19"/>
                <w:lang w:val="nl-BE"/>
              </w:rPr>
              <w:t>Bijgewerkte besturingssystemen, antivirus en firewalls</w:t>
            </w:r>
          </w:p>
        </w:tc>
        <w:tc>
          <w:tcPr>
            <w:tcW w:w="4706" w:type="dxa"/>
          </w:tcPr>
          <w:p w14:paraId="5077E1E0" w14:textId="77777777" w:rsidR="0024067E" w:rsidRPr="0060796F" w:rsidRDefault="00BB6C7F">
            <w:pPr>
              <w:spacing w:after="20"/>
              <w:rPr>
                <w:lang w:val="nl-BE"/>
              </w:rPr>
            </w:pPr>
            <w:r w:rsidRPr="0060796F">
              <w:rPr>
                <w:rFonts w:cs="Segoe UI Light"/>
                <w:sz w:val="19"/>
                <w:lang w:val="nl-BE"/>
              </w:rPr>
              <w:t>Intern beleid voor het maken, opslaan en delen van werffoto's</w:t>
            </w:r>
          </w:p>
        </w:tc>
      </w:tr>
      <w:tr w:rsidR="0024067E" w:rsidRPr="0060796F" w14:paraId="6F7A11CC" w14:textId="77777777">
        <w:tc>
          <w:tcPr>
            <w:tcW w:w="4706" w:type="dxa"/>
            <w:shd w:val="clear" w:color="auto" w:fill="F7F7F7"/>
          </w:tcPr>
          <w:p w14:paraId="6C755EA2" w14:textId="77777777" w:rsidR="0024067E" w:rsidRPr="0060796F" w:rsidRDefault="00BB6C7F">
            <w:pPr>
              <w:spacing w:after="20"/>
              <w:rPr>
                <w:lang w:val="nl-BE"/>
              </w:rPr>
            </w:pPr>
            <w:r w:rsidRPr="0060796F">
              <w:rPr>
                <w:rFonts w:cs="Segoe UI Light"/>
                <w:sz w:val="19"/>
                <w:lang w:val="nl-BE"/>
              </w:rPr>
              <w:t>Beveiligde opslag van beeldmateriaal, gescheiden van publieke kanalen</w:t>
            </w:r>
          </w:p>
        </w:tc>
        <w:tc>
          <w:tcPr>
            <w:tcW w:w="4706" w:type="dxa"/>
            <w:shd w:val="clear" w:color="auto" w:fill="F7F7F7"/>
          </w:tcPr>
          <w:p w14:paraId="6DBC64F6" w14:textId="77777777" w:rsidR="0024067E" w:rsidRPr="0060796F" w:rsidRDefault="00BB6C7F">
            <w:pPr>
              <w:spacing w:after="20"/>
              <w:rPr>
                <w:lang w:val="nl-BE"/>
              </w:rPr>
            </w:pPr>
            <w:r w:rsidRPr="0060796F">
              <w:rPr>
                <w:rFonts w:cs="Segoe UI Light"/>
                <w:sz w:val="19"/>
                <w:lang w:val="nl-BE"/>
              </w:rPr>
              <w:t>Procedure voor de behandeling van AVG-verzoeken en van gegevenslekken</w:t>
            </w:r>
          </w:p>
        </w:tc>
      </w:tr>
      <w:tr w:rsidR="0024067E" w:rsidRPr="0060796F" w14:paraId="2584B73E" w14:textId="77777777">
        <w:tc>
          <w:tcPr>
            <w:tcW w:w="4706" w:type="dxa"/>
          </w:tcPr>
          <w:p w14:paraId="3909B69F" w14:textId="77777777" w:rsidR="0024067E" w:rsidRPr="0060796F" w:rsidRDefault="00BB6C7F">
            <w:pPr>
              <w:spacing w:after="20"/>
              <w:rPr>
                <w:lang w:val="nl-BE"/>
              </w:rPr>
            </w:pPr>
            <w:r w:rsidRPr="0060796F">
              <w:rPr>
                <w:rFonts w:cs="Segoe UI Light"/>
                <w:sz w:val="19"/>
                <w:lang w:val="nl-BE"/>
              </w:rPr>
              <w:t>Logging van toegang tot gevoelige mappen waar technisch mogelijk</w:t>
            </w:r>
          </w:p>
        </w:tc>
        <w:tc>
          <w:tcPr>
            <w:tcW w:w="4706" w:type="dxa"/>
          </w:tcPr>
          <w:p w14:paraId="44AFC0D0" w14:textId="77777777" w:rsidR="0024067E" w:rsidRPr="0060796F" w:rsidRDefault="00BB6C7F">
            <w:pPr>
              <w:spacing w:after="20"/>
              <w:rPr>
                <w:lang w:val="nl-BE"/>
              </w:rPr>
            </w:pPr>
            <w:r w:rsidRPr="0060796F">
              <w:rPr>
                <w:rFonts w:cs="Segoe UI Light"/>
                <w:sz w:val="19"/>
                <w:lang w:val="nl-BE"/>
              </w:rPr>
              <w:t>Periodieke evaluatie van bewaartermijnen en opschoning van dossiers</w:t>
            </w:r>
          </w:p>
        </w:tc>
      </w:tr>
    </w:tbl>
    <w:p w14:paraId="6F768A88" w14:textId="77777777" w:rsidR="0024067E" w:rsidRPr="0060796F" w:rsidRDefault="0024067E">
      <w:pPr>
        <w:spacing w:after="40"/>
        <w:rPr>
          <w:lang w:val="nl-BE"/>
        </w:rPr>
      </w:pPr>
    </w:p>
    <w:p w14:paraId="31AD6869" w14:textId="77777777" w:rsidR="0024067E" w:rsidRPr="0060796F" w:rsidRDefault="00BB6C7F">
      <w:pPr>
        <w:rPr>
          <w:lang w:val="nl-BE"/>
        </w:rPr>
      </w:pPr>
      <w:r w:rsidRPr="0060796F">
        <w:rPr>
          <w:rFonts w:cs="Segoe UI Light"/>
          <w:lang w:val="nl-BE"/>
        </w:rPr>
        <w:t>Ondanks deze maatregelen kan geen enkele onderneming absolute veiligheid van elektronische communicatie, informatiesystemen of internetverbindingen garanderen. Wij vragen u dan ook zelf waakzaam te zijn bij verdachte e-mails: controleer bij twijfel over een factuur of een rekeningnummer steeds telefonisch bij ons na. Deze bepaling doet geen afbreuk aan uw rechten onder de AVG en aan onze verplichtingen inzake beveiliging.</w:t>
      </w:r>
    </w:p>
    <w:p w14:paraId="648B5849"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14. Gegevenslekken</w:t>
      </w:r>
    </w:p>
    <w:p w14:paraId="50C6E80C" w14:textId="77777777" w:rsidR="0024067E" w:rsidRPr="0060796F" w:rsidRDefault="00BB6C7F">
      <w:pPr>
        <w:rPr>
          <w:lang w:val="nl-BE"/>
        </w:rPr>
      </w:pPr>
      <w:r w:rsidRPr="0060796F">
        <w:rPr>
          <w:rFonts w:cs="Segoe UI Light"/>
          <w:lang w:val="nl-BE"/>
        </w:rPr>
        <w:t>Krijgen wij kennis van een inbreuk in verband met persoonsgegevens, dan onderzoeken en documenteren wij het incident onmiddellijk, nemen wij maatregelen om de gevolgen te beperken en beoordelen wij het risico voor de betrokkenen. Wanneer het lek waarschijnlijk een risico inhoudt voor uw rechten en vrijheden, melden wij het binnen 72 uur na kennisname aan de Gegevensbeschermingsautoriteit (artikel 33 AVG). Houdt het lek een hoog risico in, dan brengen wij ook u rechtstreeks op de hoogte (artikel 34 AVG), met een beschrijving van het incident, de mogelijke gevolgen, de genomen maatregelen en een contactpunt.</w:t>
      </w:r>
    </w:p>
    <w:p w14:paraId="79C0F40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15. Uw rechten</w:t>
      </w:r>
    </w:p>
    <w:p w14:paraId="7A5F221C" w14:textId="77777777" w:rsidR="0024067E" w:rsidRPr="0060796F" w:rsidRDefault="00BB6C7F">
      <w:pPr>
        <w:rPr>
          <w:lang w:val="nl-BE"/>
        </w:rPr>
      </w:pPr>
      <w:r w:rsidRPr="0060796F">
        <w:rPr>
          <w:rFonts w:cs="Segoe UI Light"/>
          <w:lang w:val="nl-BE"/>
        </w:rPr>
        <w:t>Als betrokkene beschikt u over de volgende rechten. U oefent ze kosteloos uit volgens de procedure in hoofdstuk 16.</w:t>
      </w:r>
    </w:p>
    <w:tbl>
      <w:tblPr>
        <w:tblStyle w:val="TableGrid"/>
        <w:tblW w:w="0" w:type="auto"/>
        <w:tblLayout w:type="fixed"/>
        <w:tblLook w:val="04A0" w:firstRow="1" w:lastRow="0" w:firstColumn="1" w:lastColumn="0" w:noHBand="0" w:noVBand="1"/>
      </w:tblPr>
      <w:tblGrid>
        <w:gridCol w:w="2381"/>
        <w:gridCol w:w="4195"/>
        <w:gridCol w:w="2835"/>
      </w:tblGrid>
      <w:tr w:rsidR="0024067E" w:rsidRPr="0060796F" w14:paraId="1AFEBAD1" w14:textId="77777777">
        <w:tc>
          <w:tcPr>
            <w:tcW w:w="2381" w:type="dxa"/>
            <w:shd w:val="clear" w:color="auto" w:fill="F26430"/>
          </w:tcPr>
          <w:p w14:paraId="2EAC7D64" w14:textId="77777777" w:rsidR="0024067E" w:rsidRPr="0060796F" w:rsidRDefault="00BB6C7F">
            <w:pPr>
              <w:spacing w:after="40"/>
              <w:rPr>
                <w:lang w:val="nl-BE"/>
              </w:rPr>
            </w:pPr>
            <w:r w:rsidRPr="0060796F">
              <w:rPr>
                <w:rFonts w:cs="Segoe UI Light"/>
                <w:b/>
                <w:color w:val="FFFFFF"/>
                <w:sz w:val="20"/>
                <w:lang w:val="nl-BE"/>
              </w:rPr>
              <w:t>Recht</w:t>
            </w:r>
          </w:p>
        </w:tc>
        <w:tc>
          <w:tcPr>
            <w:tcW w:w="4195" w:type="dxa"/>
            <w:shd w:val="clear" w:color="auto" w:fill="F26430"/>
          </w:tcPr>
          <w:p w14:paraId="2A532A7D" w14:textId="77777777" w:rsidR="0024067E" w:rsidRPr="0060796F" w:rsidRDefault="00BB6C7F">
            <w:pPr>
              <w:spacing w:after="40"/>
              <w:rPr>
                <w:lang w:val="nl-BE"/>
              </w:rPr>
            </w:pPr>
            <w:r w:rsidRPr="0060796F">
              <w:rPr>
                <w:rFonts w:cs="Segoe UI Light"/>
                <w:b/>
                <w:color w:val="FFFFFF"/>
                <w:sz w:val="20"/>
                <w:lang w:val="nl-BE"/>
              </w:rPr>
              <w:t>Wat houdt het in?</w:t>
            </w:r>
          </w:p>
        </w:tc>
        <w:tc>
          <w:tcPr>
            <w:tcW w:w="2835" w:type="dxa"/>
            <w:shd w:val="clear" w:color="auto" w:fill="F26430"/>
          </w:tcPr>
          <w:p w14:paraId="5391C9FC" w14:textId="77777777" w:rsidR="0024067E" w:rsidRPr="0060796F" w:rsidRDefault="00BB6C7F">
            <w:pPr>
              <w:spacing w:after="40"/>
              <w:rPr>
                <w:lang w:val="nl-BE"/>
              </w:rPr>
            </w:pPr>
            <w:r w:rsidRPr="0060796F">
              <w:rPr>
                <w:rFonts w:cs="Segoe UI Light"/>
                <w:b/>
                <w:color w:val="FFFFFF"/>
                <w:sz w:val="20"/>
                <w:lang w:val="nl-BE"/>
              </w:rPr>
              <w:t>Wanneer van toepassing?</w:t>
            </w:r>
          </w:p>
        </w:tc>
      </w:tr>
      <w:tr w:rsidR="0024067E" w:rsidRPr="0060796F" w14:paraId="543EF8D0" w14:textId="77777777">
        <w:tc>
          <w:tcPr>
            <w:tcW w:w="2381" w:type="dxa"/>
          </w:tcPr>
          <w:p w14:paraId="3951977A" w14:textId="77777777" w:rsidR="0024067E" w:rsidRPr="0060796F" w:rsidRDefault="00BB6C7F">
            <w:pPr>
              <w:spacing w:after="20"/>
              <w:rPr>
                <w:lang w:val="nl-BE"/>
              </w:rPr>
            </w:pPr>
            <w:r w:rsidRPr="0060796F">
              <w:rPr>
                <w:rFonts w:cs="Segoe UI Light"/>
                <w:b/>
                <w:sz w:val="19"/>
                <w:lang w:val="nl-BE"/>
              </w:rPr>
              <w:t>Recht op informatie (art. 12–14)</w:t>
            </w:r>
          </w:p>
        </w:tc>
        <w:tc>
          <w:tcPr>
            <w:tcW w:w="4195" w:type="dxa"/>
          </w:tcPr>
          <w:p w14:paraId="0A2CFBF7" w14:textId="77777777" w:rsidR="0024067E" w:rsidRPr="0060796F" w:rsidRDefault="00BB6C7F">
            <w:pPr>
              <w:spacing w:after="20"/>
              <w:rPr>
                <w:lang w:val="nl-BE"/>
              </w:rPr>
            </w:pPr>
            <w:r w:rsidRPr="0060796F">
              <w:rPr>
                <w:rFonts w:cs="Segoe UI Light"/>
                <w:sz w:val="19"/>
                <w:lang w:val="nl-BE"/>
              </w:rPr>
              <w:t>Duidelijk geïnformeerd worden over onze verwerkingen — dit document geeft daar uitvoering aan.</w:t>
            </w:r>
          </w:p>
        </w:tc>
        <w:tc>
          <w:tcPr>
            <w:tcW w:w="2835" w:type="dxa"/>
          </w:tcPr>
          <w:p w14:paraId="7ACAE1A2" w14:textId="77777777" w:rsidR="0024067E" w:rsidRPr="0060796F" w:rsidRDefault="00BB6C7F">
            <w:pPr>
              <w:spacing w:after="20"/>
              <w:rPr>
                <w:lang w:val="nl-BE"/>
              </w:rPr>
            </w:pPr>
            <w:r w:rsidRPr="0060796F">
              <w:rPr>
                <w:rFonts w:cs="Segoe UI Light"/>
                <w:sz w:val="19"/>
                <w:lang w:val="nl-BE"/>
              </w:rPr>
              <w:t>Altijd</w:t>
            </w:r>
          </w:p>
        </w:tc>
      </w:tr>
      <w:tr w:rsidR="0024067E" w:rsidRPr="0060796F" w14:paraId="3C365EFB" w14:textId="77777777">
        <w:tc>
          <w:tcPr>
            <w:tcW w:w="2381" w:type="dxa"/>
            <w:shd w:val="clear" w:color="auto" w:fill="F7F7F7"/>
          </w:tcPr>
          <w:p w14:paraId="0EDC323C" w14:textId="77777777" w:rsidR="0024067E" w:rsidRPr="0060796F" w:rsidRDefault="00BB6C7F">
            <w:pPr>
              <w:spacing w:after="20"/>
              <w:rPr>
                <w:lang w:val="nl-BE"/>
              </w:rPr>
            </w:pPr>
            <w:r w:rsidRPr="0060796F">
              <w:rPr>
                <w:rFonts w:cs="Segoe UI Light"/>
                <w:b/>
                <w:sz w:val="19"/>
                <w:lang w:val="nl-BE"/>
              </w:rPr>
              <w:lastRenderedPageBreak/>
              <w:t>Recht op inzage (art. 15)</w:t>
            </w:r>
          </w:p>
        </w:tc>
        <w:tc>
          <w:tcPr>
            <w:tcW w:w="4195" w:type="dxa"/>
            <w:shd w:val="clear" w:color="auto" w:fill="F7F7F7"/>
          </w:tcPr>
          <w:p w14:paraId="307FE623" w14:textId="77777777" w:rsidR="0024067E" w:rsidRPr="0060796F" w:rsidRDefault="00BB6C7F">
            <w:pPr>
              <w:spacing w:after="20"/>
              <w:rPr>
                <w:lang w:val="nl-BE"/>
              </w:rPr>
            </w:pPr>
            <w:r w:rsidRPr="0060796F">
              <w:rPr>
                <w:rFonts w:cs="Segoe UI Light"/>
                <w:sz w:val="19"/>
                <w:lang w:val="nl-BE"/>
              </w:rPr>
              <w:t>Een bevestiging krijgen of wij uw gegevens verwerken, en een kopie ervan ontvangen samen met de doeleinden, ontvangers en bewaartermijnen.</w:t>
            </w:r>
          </w:p>
        </w:tc>
        <w:tc>
          <w:tcPr>
            <w:tcW w:w="2835" w:type="dxa"/>
            <w:shd w:val="clear" w:color="auto" w:fill="F7F7F7"/>
          </w:tcPr>
          <w:p w14:paraId="35ACAB5A" w14:textId="77777777" w:rsidR="0024067E" w:rsidRPr="0060796F" w:rsidRDefault="00BB6C7F">
            <w:pPr>
              <w:spacing w:after="20"/>
              <w:rPr>
                <w:lang w:val="nl-BE"/>
              </w:rPr>
            </w:pPr>
            <w:r w:rsidRPr="0060796F">
              <w:rPr>
                <w:rFonts w:cs="Segoe UI Light"/>
                <w:sz w:val="19"/>
                <w:lang w:val="nl-BE"/>
              </w:rPr>
              <w:t>Altijd, mits de rechten van derden niet worden geschaad</w:t>
            </w:r>
          </w:p>
        </w:tc>
      </w:tr>
      <w:tr w:rsidR="0024067E" w:rsidRPr="0060796F" w14:paraId="3497287B" w14:textId="77777777">
        <w:tc>
          <w:tcPr>
            <w:tcW w:w="2381" w:type="dxa"/>
          </w:tcPr>
          <w:p w14:paraId="0CE6A15F" w14:textId="77777777" w:rsidR="0024067E" w:rsidRPr="0060796F" w:rsidRDefault="00BB6C7F">
            <w:pPr>
              <w:spacing w:after="20"/>
              <w:rPr>
                <w:lang w:val="nl-BE"/>
              </w:rPr>
            </w:pPr>
            <w:r w:rsidRPr="0060796F">
              <w:rPr>
                <w:rFonts w:cs="Segoe UI Light"/>
                <w:b/>
                <w:sz w:val="19"/>
                <w:lang w:val="nl-BE"/>
              </w:rPr>
              <w:t>Recht op verbetering (art. 16)</w:t>
            </w:r>
          </w:p>
        </w:tc>
        <w:tc>
          <w:tcPr>
            <w:tcW w:w="4195" w:type="dxa"/>
          </w:tcPr>
          <w:p w14:paraId="06C9795B" w14:textId="77777777" w:rsidR="0024067E" w:rsidRPr="0060796F" w:rsidRDefault="00BB6C7F">
            <w:pPr>
              <w:spacing w:after="20"/>
              <w:rPr>
                <w:lang w:val="nl-BE"/>
              </w:rPr>
            </w:pPr>
            <w:r w:rsidRPr="0060796F">
              <w:rPr>
                <w:rFonts w:cs="Segoe UI Light"/>
                <w:sz w:val="19"/>
                <w:lang w:val="nl-BE"/>
              </w:rPr>
              <w:t>Onjuiste gegevens laten corrigeren en onvolledige gegevens laten aanvullen.</w:t>
            </w:r>
          </w:p>
        </w:tc>
        <w:tc>
          <w:tcPr>
            <w:tcW w:w="2835" w:type="dxa"/>
          </w:tcPr>
          <w:p w14:paraId="7A41423D" w14:textId="77777777" w:rsidR="0024067E" w:rsidRPr="0060796F" w:rsidRDefault="00BB6C7F">
            <w:pPr>
              <w:spacing w:after="20"/>
              <w:rPr>
                <w:lang w:val="nl-BE"/>
              </w:rPr>
            </w:pPr>
            <w:r w:rsidRPr="0060796F">
              <w:rPr>
                <w:rFonts w:cs="Segoe UI Light"/>
                <w:sz w:val="19"/>
                <w:lang w:val="nl-BE"/>
              </w:rPr>
              <w:t>Altijd</w:t>
            </w:r>
          </w:p>
        </w:tc>
      </w:tr>
      <w:tr w:rsidR="0024067E" w:rsidRPr="0060796F" w14:paraId="1475B6D9" w14:textId="77777777">
        <w:tc>
          <w:tcPr>
            <w:tcW w:w="2381" w:type="dxa"/>
            <w:shd w:val="clear" w:color="auto" w:fill="F7F7F7"/>
          </w:tcPr>
          <w:p w14:paraId="25F8B626" w14:textId="77777777" w:rsidR="0024067E" w:rsidRPr="0060796F" w:rsidRDefault="00BB6C7F">
            <w:pPr>
              <w:spacing w:after="20"/>
              <w:rPr>
                <w:lang w:val="nl-BE"/>
              </w:rPr>
            </w:pPr>
            <w:r w:rsidRPr="0060796F">
              <w:rPr>
                <w:rFonts w:cs="Segoe UI Light"/>
                <w:b/>
                <w:sz w:val="19"/>
                <w:lang w:val="nl-BE"/>
              </w:rPr>
              <w:t>Recht op gegevenswissing (art. 17)</w:t>
            </w:r>
          </w:p>
        </w:tc>
        <w:tc>
          <w:tcPr>
            <w:tcW w:w="4195" w:type="dxa"/>
            <w:shd w:val="clear" w:color="auto" w:fill="F7F7F7"/>
          </w:tcPr>
          <w:p w14:paraId="5170A3E0" w14:textId="77777777" w:rsidR="0024067E" w:rsidRPr="0060796F" w:rsidRDefault="00BB6C7F">
            <w:pPr>
              <w:spacing w:after="20"/>
              <w:rPr>
                <w:lang w:val="nl-BE"/>
              </w:rPr>
            </w:pPr>
            <w:r w:rsidRPr="0060796F">
              <w:rPr>
                <w:rFonts w:cs="Segoe UI Light"/>
                <w:sz w:val="19"/>
                <w:lang w:val="nl-BE"/>
              </w:rPr>
              <w:t>Uw gegevens laten verwijderen, o.a. wanneer ze niet langer nodig zijn of wanneer u uw toestemming intrekt.</w:t>
            </w:r>
          </w:p>
        </w:tc>
        <w:tc>
          <w:tcPr>
            <w:tcW w:w="2835" w:type="dxa"/>
            <w:shd w:val="clear" w:color="auto" w:fill="F7F7F7"/>
          </w:tcPr>
          <w:p w14:paraId="694B9A92" w14:textId="77777777" w:rsidR="0024067E" w:rsidRPr="0060796F" w:rsidRDefault="00BB6C7F">
            <w:pPr>
              <w:spacing w:after="20"/>
              <w:rPr>
                <w:lang w:val="nl-BE"/>
              </w:rPr>
            </w:pPr>
            <w:r w:rsidRPr="0060796F">
              <w:rPr>
                <w:rFonts w:cs="Segoe UI Light"/>
                <w:sz w:val="19"/>
                <w:lang w:val="nl-BE"/>
              </w:rPr>
              <w:t>Niet wanneer wij de gegevens nog nodig hebben voor een wettelijke plicht, een lopend contract, een garantie of een rechtsvordering</w:t>
            </w:r>
          </w:p>
        </w:tc>
      </w:tr>
      <w:tr w:rsidR="0024067E" w:rsidRPr="0060796F" w14:paraId="4324F478" w14:textId="77777777">
        <w:tc>
          <w:tcPr>
            <w:tcW w:w="2381" w:type="dxa"/>
          </w:tcPr>
          <w:p w14:paraId="02F45437" w14:textId="77777777" w:rsidR="0024067E" w:rsidRPr="0060796F" w:rsidRDefault="00BB6C7F">
            <w:pPr>
              <w:spacing w:after="20"/>
              <w:rPr>
                <w:lang w:val="nl-BE"/>
              </w:rPr>
            </w:pPr>
            <w:r w:rsidRPr="0060796F">
              <w:rPr>
                <w:rFonts w:cs="Segoe UI Light"/>
                <w:b/>
                <w:sz w:val="19"/>
                <w:lang w:val="nl-BE"/>
              </w:rPr>
              <w:t>Recht op beperking (art. 18)</w:t>
            </w:r>
          </w:p>
        </w:tc>
        <w:tc>
          <w:tcPr>
            <w:tcW w:w="4195" w:type="dxa"/>
          </w:tcPr>
          <w:p w14:paraId="724F69FD" w14:textId="77777777" w:rsidR="0024067E" w:rsidRPr="0060796F" w:rsidRDefault="00BB6C7F">
            <w:pPr>
              <w:spacing w:after="20"/>
              <w:rPr>
                <w:lang w:val="nl-BE"/>
              </w:rPr>
            </w:pPr>
            <w:r w:rsidRPr="0060796F">
              <w:rPr>
                <w:rFonts w:cs="Segoe UI Light"/>
                <w:sz w:val="19"/>
                <w:lang w:val="nl-BE"/>
              </w:rPr>
              <w:t>De verwerking tijdelijk laten bevriezen, bv. terwijl u de juistheid van gegevens betwist.</w:t>
            </w:r>
          </w:p>
        </w:tc>
        <w:tc>
          <w:tcPr>
            <w:tcW w:w="2835" w:type="dxa"/>
          </w:tcPr>
          <w:p w14:paraId="6BA20EF6" w14:textId="77777777" w:rsidR="0024067E" w:rsidRPr="0060796F" w:rsidRDefault="00BB6C7F">
            <w:pPr>
              <w:spacing w:after="20"/>
              <w:rPr>
                <w:lang w:val="nl-BE"/>
              </w:rPr>
            </w:pPr>
            <w:r w:rsidRPr="0060796F">
              <w:rPr>
                <w:rFonts w:cs="Segoe UI Light"/>
                <w:sz w:val="19"/>
                <w:lang w:val="nl-BE"/>
              </w:rPr>
              <w:t>In de gevallen van art. 18 AVG</w:t>
            </w:r>
          </w:p>
        </w:tc>
      </w:tr>
      <w:tr w:rsidR="0024067E" w:rsidRPr="0060796F" w14:paraId="0D9B0F45" w14:textId="77777777">
        <w:tc>
          <w:tcPr>
            <w:tcW w:w="2381" w:type="dxa"/>
            <w:shd w:val="clear" w:color="auto" w:fill="F7F7F7"/>
          </w:tcPr>
          <w:p w14:paraId="7BC3783B" w14:textId="77777777" w:rsidR="0024067E" w:rsidRPr="0060796F" w:rsidRDefault="00BB6C7F">
            <w:pPr>
              <w:spacing w:after="20"/>
              <w:rPr>
                <w:lang w:val="nl-BE"/>
              </w:rPr>
            </w:pPr>
            <w:r w:rsidRPr="0060796F">
              <w:rPr>
                <w:rFonts w:cs="Segoe UI Light"/>
                <w:b/>
                <w:sz w:val="19"/>
                <w:lang w:val="nl-BE"/>
              </w:rPr>
              <w:t>Recht op overdraagbaarheid (art. 20)</w:t>
            </w:r>
          </w:p>
        </w:tc>
        <w:tc>
          <w:tcPr>
            <w:tcW w:w="4195" w:type="dxa"/>
            <w:shd w:val="clear" w:color="auto" w:fill="F7F7F7"/>
          </w:tcPr>
          <w:p w14:paraId="14E86B11" w14:textId="77777777" w:rsidR="0024067E" w:rsidRPr="0060796F" w:rsidRDefault="00BB6C7F">
            <w:pPr>
              <w:spacing w:after="20"/>
              <w:rPr>
                <w:lang w:val="nl-BE"/>
              </w:rPr>
            </w:pPr>
            <w:r w:rsidRPr="0060796F">
              <w:rPr>
                <w:rFonts w:cs="Segoe UI Light"/>
                <w:sz w:val="19"/>
                <w:lang w:val="nl-BE"/>
              </w:rPr>
              <w:t>De gegevens die u ons zelf bezorgde ontvangen in een gestructureerd, gangbaar en machineleesbaar formaat, of ze laten doorsturen naar een andere verantwoordelijke.</w:t>
            </w:r>
          </w:p>
        </w:tc>
        <w:tc>
          <w:tcPr>
            <w:tcW w:w="2835" w:type="dxa"/>
            <w:shd w:val="clear" w:color="auto" w:fill="F7F7F7"/>
          </w:tcPr>
          <w:p w14:paraId="336039ED" w14:textId="77777777" w:rsidR="0024067E" w:rsidRPr="0060796F" w:rsidRDefault="00BB6C7F">
            <w:pPr>
              <w:spacing w:after="20"/>
              <w:rPr>
                <w:lang w:val="nl-BE"/>
              </w:rPr>
            </w:pPr>
            <w:r w:rsidRPr="0060796F">
              <w:rPr>
                <w:rFonts w:cs="Segoe UI Light"/>
                <w:sz w:val="19"/>
                <w:lang w:val="nl-BE"/>
              </w:rPr>
              <w:t>Enkel voor verwerkingen op basis van toestemming of overeenkomst die geautomatiseerd gebeuren</w:t>
            </w:r>
          </w:p>
        </w:tc>
      </w:tr>
      <w:tr w:rsidR="0024067E" w:rsidRPr="0060796F" w14:paraId="31C41B8E" w14:textId="77777777">
        <w:tc>
          <w:tcPr>
            <w:tcW w:w="2381" w:type="dxa"/>
          </w:tcPr>
          <w:p w14:paraId="10A57933" w14:textId="77777777" w:rsidR="0024067E" w:rsidRPr="0060796F" w:rsidRDefault="00BB6C7F">
            <w:pPr>
              <w:spacing w:after="20"/>
              <w:rPr>
                <w:lang w:val="nl-BE"/>
              </w:rPr>
            </w:pPr>
            <w:r w:rsidRPr="0060796F">
              <w:rPr>
                <w:rFonts w:cs="Segoe UI Light"/>
                <w:b/>
                <w:sz w:val="19"/>
                <w:lang w:val="nl-BE"/>
              </w:rPr>
              <w:t>Recht van bezwaar (art. 21)</w:t>
            </w:r>
          </w:p>
        </w:tc>
        <w:tc>
          <w:tcPr>
            <w:tcW w:w="4195" w:type="dxa"/>
          </w:tcPr>
          <w:p w14:paraId="372756AB" w14:textId="77777777" w:rsidR="0024067E" w:rsidRPr="0060796F" w:rsidRDefault="00BB6C7F">
            <w:pPr>
              <w:spacing w:after="20"/>
              <w:rPr>
                <w:lang w:val="nl-BE"/>
              </w:rPr>
            </w:pPr>
            <w:r w:rsidRPr="0060796F">
              <w:rPr>
                <w:rFonts w:cs="Segoe UI Light"/>
                <w:sz w:val="19"/>
                <w:lang w:val="nl-BE"/>
              </w:rPr>
              <w:t>Bezwaar maken tegen verwerkingen op basis van ons gerechtvaardigd belang, om redenen die verband houden met uw specifieke situatie.</w:t>
            </w:r>
          </w:p>
        </w:tc>
        <w:tc>
          <w:tcPr>
            <w:tcW w:w="2835" w:type="dxa"/>
          </w:tcPr>
          <w:p w14:paraId="7B34C059" w14:textId="77777777" w:rsidR="0024067E" w:rsidRPr="0060796F" w:rsidRDefault="00BB6C7F">
            <w:pPr>
              <w:spacing w:after="20"/>
              <w:rPr>
                <w:lang w:val="nl-BE"/>
              </w:rPr>
            </w:pPr>
            <w:r w:rsidRPr="0060796F">
              <w:rPr>
                <w:rFonts w:cs="Segoe UI Light"/>
                <w:sz w:val="19"/>
                <w:lang w:val="nl-BE"/>
              </w:rPr>
              <w:t>Altijd bij art. 6.1.f-verwerkingen</w:t>
            </w:r>
          </w:p>
        </w:tc>
      </w:tr>
      <w:tr w:rsidR="0024067E" w:rsidRPr="0060796F" w14:paraId="56CCD1AC" w14:textId="77777777">
        <w:tc>
          <w:tcPr>
            <w:tcW w:w="2381" w:type="dxa"/>
            <w:shd w:val="clear" w:color="auto" w:fill="F7F7F7"/>
          </w:tcPr>
          <w:p w14:paraId="4B61EEED" w14:textId="77777777" w:rsidR="0024067E" w:rsidRPr="0060796F" w:rsidRDefault="00BB6C7F">
            <w:pPr>
              <w:spacing w:after="20"/>
              <w:rPr>
                <w:lang w:val="nl-BE"/>
              </w:rPr>
            </w:pPr>
            <w:r w:rsidRPr="0060796F">
              <w:rPr>
                <w:rFonts w:cs="Segoe UI Light"/>
                <w:b/>
                <w:sz w:val="19"/>
                <w:lang w:val="nl-BE"/>
              </w:rPr>
              <w:t>Absoluut bezwaar tegen direct marketing (art. 21.2)</w:t>
            </w:r>
          </w:p>
        </w:tc>
        <w:tc>
          <w:tcPr>
            <w:tcW w:w="4195" w:type="dxa"/>
            <w:shd w:val="clear" w:color="auto" w:fill="F7F7F7"/>
          </w:tcPr>
          <w:p w14:paraId="0717D9DC" w14:textId="77777777" w:rsidR="0024067E" w:rsidRPr="0060796F" w:rsidRDefault="00BB6C7F">
            <w:pPr>
              <w:spacing w:after="20"/>
              <w:rPr>
                <w:lang w:val="nl-BE"/>
              </w:rPr>
            </w:pPr>
            <w:r w:rsidRPr="0060796F">
              <w:rPr>
                <w:rFonts w:cs="Segoe UI Light"/>
                <w:sz w:val="19"/>
                <w:lang w:val="nl-BE"/>
              </w:rPr>
              <w:t>Zich zonder motivering en op elk ogenblik verzetten tegen commerciële communicatie en bijhorende profilering.</w:t>
            </w:r>
          </w:p>
        </w:tc>
        <w:tc>
          <w:tcPr>
            <w:tcW w:w="2835" w:type="dxa"/>
            <w:shd w:val="clear" w:color="auto" w:fill="F7F7F7"/>
          </w:tcPr>
          <w:p w14:paraId="390D85A5" w14:textId="77777777" w:rsidR="0024067E" w:rsidRPr="0060796F" w:rsidRDefault="00BB6C7F">
            <w:pPr>
              <w:spacing w:after="20"/>
              <w:rPr>
                <w:lang w:val="nl-BE"/>
              </w:rPr>
            </w:pPr>
            <w:r w:rsidRPr="0060796F">
              <w:rPr>
                <w:rFonts w:cs="Segoe UI Light"/>
                <w:sz w:val="19"/>
                <w:lang w:val="nl-BE"/>
              </w:rPr>
              <w:t>Altijd — wij volgen dit steeds</w:t>
            </w:r>
          </w:p>
        </w:tc>
      </w:tr>
      <w:tr w:rsidR="0024067E" w:rsidRPr="0060796F" w14:paraId="107106E4" w14:textId="77777777">
        <w:tc>
          <w:tcPr>
            <w:tcW w:w="2381" w:type="dxa"/>
          </w:tcPr>
          <w:p w14:paraId="0A949F4F" w14:textId="77777777" w:rsidR="0024067E" w:rsidRPr="0060796F" w:rsidRDefault="00BB6C7F">
            <w:pPr>
              <w:spacing w:after="20"/>
              <w:rPr>
                <w:lang w:val="nl-BE"/>
              </w:rPr>
            </w:pPr>
            <w:r w:rsidRPr="0060796F">
              <w:rPr>
                <w:rFonts w:cs="Segoe UI Light"/>
                <w:b/>
                <w:sz w:val="19"/>
                <w:lang w:val="nl-BE"/>
              </w:rPr>
              <w:t>Recht om toestemming in te trekken (art. 7.3)</w:t>
            </w:r>
          </w:p>
        </w:tc>
        <w:tc>
          <w:tcPr>
            <w:tcW w:w="4195" w:type="dxa"/>
          </w:tcPr>
          <w:p w14:paraId="02B05BCA" w14:textId="77777777" w:rsidR="0024067E" w:rsidRPr="0060796F" w:rsidRDefault="00BB6C7F">
            <w:pPr>
              <w:spacing w:after="20"/>
              <w:rPr>
                <w:lang w:val="nl-BE"/>
              </w:rPr>
            </w:pPr>
            <w:r w:rsidRPr="0060796F">
              <w:rPr>
                <w:rFonts w:cs="Segoe UI Light"/>
                <w:sz w:val="19"/>
                <w:lang w:val="nl-BE"/>
              </w:rPr>
              <w:t>Een eerder gegeven toestemming intrekken, bv. voor nieuwsbrieven, commercieel beeldgebruik of niet-noodzakelijke cookies.</w:t>
            </w:r>
          </w:p>
        </w:tc>
        <w:tc>
          <w:tcPr>
            <w:tcW w:w="2835" w:type="dxa"/>
          </w:tcPr>
          <w:p w14:paraId="42BE0FCD" w14:textId="77777777" w:rsidR="0024067E" w:rsidRPr="0060796F" w:rsidRDefault="00BB6C7F">
            <w:pPr>
              <w:spacing w:after="20"/>
              <w:rPr>
                <w:lang w:val="nl-BE"/>
              </w:rPr>
            </w:pPr>
            <w:r w:rsidRPr="0060796F">
              <w:rPr>
                <w:rFonts w:cs="Segoe UI Light"/>
                <w:sz w:val="19"/>
                <w:lang w:val="nl-BE"/>
              </w:rPr>
              <w:t>Voor de toekomst; eerder gebruik blijft rechtmatig</w:t>
            </w:r>
          </w:p>
        </w:tc>
      </w:tr>
      <w:tr w:rsidR="0024067E" w:rsidRPr="0060796F" w14:paraId="5772AE02" w14:textId="77777777">
        <w:tc>
          <w:tcPr>
            <w:tcW w:w="2381" w:type="dxa"/>
            <w:shd w:val="clear" w:color="auto" w:fill="F7F7F7"/>
          </w:tcPr>
          <w:p w14:paraId="5B221405" w14:textId="77777777" w:rsidR="0024067E" w:rsidRPr="0060796F" w:rsidRDefault="00BB6C7F">
            <w:pPr>
              <w:spacing w:after="20"/>
              <w:rPr>
                <w:lang w:val="nl-BE"/>
              </w:rPr>
            </w:pPr>
            <w:r w:rsidRPr="0060796F">
              <w:rPr>
                <w:rFonts w:cs="Segoe UI Light"/>
                <w:b/>
                <w:sz w:val="19"/>
                <w:lang w:val="nl-BE"/>
              </w:rPr>
              <w:t>Recht niet te worden onderworpen aan geautomatiseerde besluitvorming (art. 22)</w:t>
            </w:r>
          </w:p>
        </w:tc>
        <w:tc>
          <w:tcPr>
            <w:tcW w:w="4195" w:type="dxa"/>
            <w:shd w:val="clear" w:color="auto" w:fill="F7F7F7"/>
          </w:tcPr>
          <w:p w14:paraId="4566F0B0" w14:textId="77777777" w:rsidR="0024067E" w:rsidRPr="0060796F" w:rsidRDefault="00BB6C7F">
            <w:pPr>
              <w:spacing w:after="20"/>
              <w:rPr>
                <w:lang w:val="nl-BE"/>
              </w:rPr>
            </w:pPr>
            <w:r w:rsidRPr="0060796F">
              <w:rPr>
                <w:rFonts w:cs="Segoe UI Light"/>
                <w:sz w:val="19"/>
                <w:lang w:val="nl-BE"/>
              </w:rPr>
              <w:t>Niet onderworpen worden aan een louter geautomatiseerde beslissing met rechtsgevolgen.</w:t>
            </w:r>
          </w:p>
        </w:tc>
        <w:tc>
          <w:tcPr>
            <w:tcW w:w="2835" w:type="dxa"/>
            <w:shd w:val="clear" w:color="auto" w:fill="F7F7F7"/>
          </w:tcPr>
          <w:p w14:paraId="192C66DB" w14:textId="77777777" w:rsidR="0024067E" w:rsidRPr="0060796F" w:rsidRDefault="00BB6C7F">
            <w:pPr>
              <w:spacing w:after="20"/>
              <w:rPr>
                <w:lang w:val="nl-BE"/>
              </w:rPr>
            </w:pPr>
            <w:r w:rsidRPr="0060796F">
              <w:rPr>
                <w:rFonts w:cs="Segoe UI Light"/>
                <w:sz w:val="19"/>
                <w:lang w:val="nl-BE"/>
              </w:rPr>
              <w:t>Wij nemen zulke beslissingen niet — zie hoofdstuk 18</w:t>
            </w:r>
          </w:p>
        </w:tc>
      </w:tr>
      <w:tr w:rsidR="0024067E" w:rsidRPr="0060796F" w14:paraId="2DD5D4E3" w14:textId="77777777">
        <w:tc>
          <w:tcPr>
            <w:tcW w:w="2381" w:type="dxa"/>
          </w:tcPr>
          <w:p w14:paraId="658A6362" w14:textId="77777777" w:rsidR="0024067E" w:rsidRPr="0060796F" w:rsidRDefault="00BB6C7F">
            <w:pPr>
              <w:spacing w:after="20"/>
              <w:rPr>
                <w:lang w:val="nl-BE"/>
              </w:rPr>
            </w:pPr>
            <w:r w:rsidRPr="0060796F">
              <w:rPr>
                <w:rFonts w:cs="Segoe UI Light"/>
                <w:b/>
                <w:sz w:val="19"/>
                <w:lang w:val="nl-BE"/>
              </w:rPr>
              <w:t>Recht om klacht in te dienen (art. 77)</w:t>
            </w:r>
          </w:p>
        </w:tc>
        <w:tc>
          <w:tcPr>
            <w:tcW w:w="4195" w:type="dxa"/>
          </w:tcPr>
          <w:p w14:paraId="09138C95" w14:textId="77777777" w:rsidR="0024067E" w:rsidRPr="0060796F" w:rsidRDefault="00BB6C7F">
            <w:pPr>
              <w:spacing w:after="20"/>
              <w:rPr>
                <w:lang w:val="nl-BE"/>
              </w:rPr>
            </w:pPr>
            <w:r w:rsidRPr="0060796F">
              <w:rPr>
                <w:rFonts w:cs="Segoe UI Light"/>
                <w:sz w:val="19"/>
                <w:lang w:val="nl-BE"/>
              </w:rPr>
              <w:t>Klacht indienen bij een toezichthoudende autoriteit.</w:t>
            </w:r>
          </w:p>
        </w:tc>
        <w:tc>
          <w:tcPr>
            <w:tcW w:w="2835" w:type="dxa"/>
          </w:tcPr>
          <w:p w14:paraId="4E04EBC5" w14:textId="77777777" w:rsidR="0024067E" w:rsidRPr="0060796F" w:rsidRDefault="00BB6C7F">
            <w:pPr>
              <w:spacing w:after="20"/>
              <w:rPr>
                <w:lang w:val="nl-BE"/>
              </w:rPr>
            </w:pPr>
            <w:r w:rsidRPr="0060796F">
              <w:rPr>
                <w:rFonts w:cs="Segoe UI Light"/>
                <w:sz w:val="19"/>
                <w:lang w:val="nl-BE"/>
              </w:rPr>
              <w:t>Altijd — zie hoofdstuk 17</w:t>
            </w:r>
          </w:p>
        </w:tc>
      </w:tr>
    </w:tbl>
    <w:p w14:paraId="7F54C6A7" w14:textId="77777777" w:rsidR="0024067E" w:rsidRPr="0060796F" w:rsidRDefault="0024067E">
      <w:pPr>
        <w:spacing w:after="40"/>
        <w:rPr>
          <w:lang w:val="nl-BE"/>
        </w:rPr>
      </w:pPr>
    </w:p>
    <w:p w14:paraId="7255EBB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16. Hoe oefent u uw rechten uit?</w:t>
      </w:r>
    </w:p>
    <w:p w14:paraId="65413089" w14:textId="77777777" w:rsidR="0024067E" w:rsidRPr="0060796F" w:rsidRDefault="00BB6C7F">
      <w:pPr>
        <w:pStyle w:val="ListBullet"/>
        <w:spacing w:after="40"/>
        <w:ind w:left="397"/>
        <w:rPr>
          <w:lang w:val="nl-BE"/>
        </w:rPr>
      </w:pPr>
      <w:r w:rsidRPr="0060796F">
        <w:rPr>
          <w:rFonts w:cs="Segoe UI Light"/>
          <w:lang w:val="nl-BE"/>
        </w:rPr>
        <w:t xml:space="preserve">Waar? Stuur uw verzoek naar </w:t>
      </w:r>
      <w:hyperlink r:id="rId38">
        <w:r w:rsidRPr="0060796F">
          <w:rPr>
            <w:rFonts w:cs="Segoe UI Light"/>
            <w:color w:val="276B9B"/>
            <w:u w:val="single"/>
            <w:lang w:val="nl-BE"/>
          </w:rPr>
          <w:t>info@hydrofluxx.be</w:t>
        </w:r>
      </w:hyperlink>
      <w:r w:rsidRPr="0060796F">
        <w:rPr>
          <w:rFonts w:cs="Segoe UI Light"/>
          <w:lang w:val="nl-BE"/>
        </w:rPr>
        <w:t xml:space="preserve"> met “AVG-verzoek” in het onderwerp, of per post naar Hydrofluxx BV, Wulpstraat 17/601, 2170 Merksem.</w:t>
      </w:r>
    </w:p>
    <w:p w14:paraId="10EFDC40" w14:textId="77777777" w:rsidR="0024067E" w:rsidRPr="0060796F" w:rsidRDefault="00BB6C7F">
      <w:pPr>
        <w:pStyle w:val="ListBullet"/>
        <w:spacing w:after="40"/>
        <w:ind w:left="397"/>
        <w:rPr>
          <w:lang w:val="nl-BE"/>
        </w:rPr>
      </w:pPr>
      <w:r w:rsidRPr="0060796F">
        <w:rPr>
          <w:rFonts w:cs="Segoe UI Light"/>
          <w:lang w:val="nl-BE"/>
        </w:rPr>
        <w:t>Wat vermelden? Welk recht u wenst uit te oefenen, op welke gegevens of welk dossier het betrekking heeft, en een adres waarop wij u kunnen antwoorden. Hoe concreter uw vraag, hoe sneller wij ze kunnen behandelen.</w:t>
      </w:r>
    </w:p>
    <w:p w14:paraId="5CE14CFA" w14:textId="77777777" w:rsidR="0024067E" w:rsidRPr="0060796F" w:rsidRDefault="00BB6C7F">
      <w:pPr>
        <w:pStyle w:val="ListBullet"/>
        <w:spacing w:after="40"/>
        <w:ind w:left="397"/>
        <w:rPr>
          <w:lang w:val="nl-BE"/>
        </w:rPr>
      </w:pPr>
      <w:r w:rsidRPr="0060796F">
        <w:rPr>
          <w:rFonts w:cs="Segoe UI Light"/>
          <w:lang w:val="nl-BE"/>
        </w:rPr>
        <w:t>Identiteitscontrole. Bestaat er redelijke twijfel over uw identiteit, dan kunnen wij bijkomende informatie vragen (artikel 12.6 AVG). Bezorg ons geen volledige kopie van uw identiteitskaart: maak het rijksregisternummer en de foto onleesbaar, of gebruik het e-mailadres dat bij ons gekend is.</w:t>
      </w:r>
    </w:p>
    <w:p w14:paraId="4A5308D5" w14:textId="77777777" w:rsidR="0024067E" w:rsidRPr="0060796F" w:rsidRDefault="00BB6C7F">
      <w:pPr>
        <w:pStyle w:val="ListBullet"/>
        <w:spacing w:after="40"/>
        <w:ind w:left="397"/>
        <w:rPr>
          <w:lang w:val="nl-BE"/>
        </w:rPr>
      </w:pPr>
      <w:r w:rsidRPr="0060796F">
        <w:rPr>
          <w:rFonts w:cs="Segoe UI Light"/>
          <w:lang w:val="nl-BE"/>
        </w:rPr>
        <w:t>Termijn. Wij antwoorden binnen één maand na ontvangst. Bij complexe of talrijke verzoeken kan die termijn met twee maanden worden verlengd; wij brengen u daar binnen de eerste maand van op de hoogte.</w:t>
      </w:r>
    </w:p>
    <w:p w14:paraId="6E86B070" w14:textId="77777777" w:rsidR="0024067E" w:rsidRPr="0060796F" w:rsidRDefault="00BB6C7F">
      <w:pPr>
        <w:pStyle w:val="ListBullet"/>
        <w:spacing w:after="40"/>
        <w:ind w:left="397"/>
        <w:rPr>
          <w:lang w:val="nl-BE"/>
        </w:rPr>
      </w:pPr>
      <w:r w:rsidRPr="0060796F">
        <w:rPr>
          <w:rFonts w:cs="Segoe UI Light"/>
          <w:lang w:val="nl-BE"/>
        </w:rPr>
        <w:lastRenderedPageBreak/>
        <w:t>Kosteloos. De uitoefening van uw rechten is gratis. Bij kennelijk ongegronde of buitensporige verzoeken, met name door hun repetitieve karakter, kunnen wij een redelijke vergoeding aanrekenen of het verzoek weigeren, telkens met motivering.</w:t>
      </w:r>
    </w:p>
    <w:p w14:paraId="402BA974" w14:textId="77777777" w:rsidR="0024067E" w:rsidRPr="0060796F" w:rsidRDefault="00BB6C7F">
      <w:pPr>
        <w:pStyle w:val="ListBullet"/>
        <w:spacing w:after="40"/>
        <w:ind w:left="397"/>
        <w:rPr>
          <w:lang w:val="nl-BE"/>
        </w:rPr>
      </w:pPr>
      <w:r w:rsidRPr="0060796F">
        <w:rPr>
          <w:rFonts w:cs="Segoe UI Light"/>
          <w:lang w:val="nl-BE"/>
        </w:rPr>
        <w:t>Weigering of beperking. Kunnen wij niet of slechts gedeeltelijk ingaan op uw verzoek, dan leggen wij uit waarom en wijzen wij u op uw klachtrecht.</w:t>
      </w:r>
    </w:p>
    <w:p w14:paraId="6610AF37"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17. Klachtrecht</w:t>
      </w:r>
    </w:p>
    <w:p w14:paraId="291EB649" w14:textId="77777777" w:rsidR="0024067E" w:rsidRPr="0060796F" w:rsidRDefault="00BB6C7F">
      <w:pPr>
        <w:rPr>
          <w:lang w:val="nl-BE"/>
        </w:rPr>
      </w:pPr>
      <w:r w:rsidRPr="0060796F">
        <w:rPr>
          <w:rFonts w:cs="Segoe UI Light"/>
          <w:lang w:val="nl-BE"/>
        </w:rPr>
        <w:t xml:space="preserve">Bent u niet tevreden over de manier waarop wij uw gegevens verwerken of uw verzoek behandelden, neem dan eerst contact met ons op via </w:t>
      </w:r>
      <w:hyperlink r:id="rId39">
        <w:r w:rsidRPr="0060796F">
          <w:rPr>
            <w:rFonts w:cs="Segoe UI Light"/>
            <w:color w:val="276B9B"/>
            <w:u w:val="single"/>
            <w:lang w:val="nl-BE"/>
          </w:rPr>
          <w:t>info@hydrofluxx.be</w:t>
        </w:r>
      </w:hyperlink>
      <w:r w:rsidRPr="0060796F">
        <w:rPr>
          <w:rFonts w:cs="Segoe UI Light"/>
          <w:lang w:val="nl-BE"/>
        </w:rPr>
        <w:t>. Wij bekijken uw klacht met de nodige aandacht.</w:t>
      </w:r>
    </w:p>
    <w:p w14:paraId="1A43D82D" w14:textId="77777777" w:rsidR="0024067E" w:rsidRPr="0060796F" w:rsidRDefault="00BB6C7F">
      <w:pPr>
        <w:rPr>
          <w:lang w:val="nl-BE"/>
        </w:rPr>
      </w:pPr>
      <w:r w:rsidRPr="0060796F">
        <w:rPr>
          <w:rFonts w:cs="Segoe UI Light"/>
          <w:lang w:val="nl-BE"/>
        </w:rPr>
        <w:t>U hebt daarnaast steeds het recht om klacht in te dienen bij een toezichthoudende autoriteit:</w:t>
      </w:r>
    </w:p>
    <w:tbl>
      <w:tblPr>
        <w:tblStyle w:val="TableGrid"/>
        <w:tblW w:w="0" w:type="auto"/>
        <w:tblLayout w:type="fixed"/>
        <w:tblLook w:val="04A0" w:firstRow="1" w:lastRow="0" w:firstColumn="1" w:lastColumn="0" w:noHBand="0" w:noVBand="1"/>
      </w:tblPr>
      <w:tblGrid>
        <w:gridCol w:w="2608"/>
        <w:gridCol w:w="4082"/>
        <w:gridCol w:w="2721"/>
      </w:tblGrid>
      <w:tr w:rsidR="0024067E" w:rsidRPr="0060796F" w14:paraId="260C4E1B" w14:textId="77777777">
        <w:tc>
          <w:tcPr>
            <w:tcW w:w="2608" w:type="dxa"/>
            <w:shd w:val="clear" w:color="auto" w:fill="F26430"/>
          </w:tcPr>
          <w:p w14:paraId="37C8FF07" w14:textId="77777777" w:rsidR="0024067E" w:rsidRPr="0060796F" w:rsidRDefault="00BB6C7F">
            <w:pPr>
              <w:spacing w:after="40"/>
              <w:rPr>
                <w:lang w:val="nl-BE"/>
              </w:rPr>
            </w:pPr>
            <w:r w:rsidRPr="0060796F">
              <w:rPr>
                <w:rFonts w:cs="Segoe UI Light"/>
                <w:b/>
                <w:color w:val="FFFFFF"/>
                <w:sz w:val="20"/>
                <w:lang w:val="nl-BE"/>
              </w:rPr>
              <w:t>Autoriteit</w:t>
            </w:r>
          </w:p>
        </w:tc>
        <w:tc>
          <w:tcPr>
            <w:tcW w:w="4082" w:type="dxa"/>
            <w:shd w:val="clear" w:color="auto" w:fill="F26430"/>
          </w:tcPr>
          <w:p w14:paraId="34EC90BA" w14:textId="77777777" w:rsidR="0024067E" w:rsidRPr="0060796F" w:rsidRDefault="00BB6C7F">
            <w:pPr>
              <w:spacing w:after="40"/>
              <w:rPr>
                <w:lang w:val="nl-BE"/>
              </w:rPr>
            </w:pPr>
            <w:r w:rsidRPr="0060796F">
              <w:rPr>
                <w:rFonts w:cs="Segoe UI Light"/>
                <w:b/>
                <w:color w:val="FFFFFF"/>
                <w:sz w:val="20"/>
                <w:lang w:val="nl-BE"/>
              </w:rPr>
              <w:t>Contactgegevens</w:t>
            </w:r>
          </w:p>
        </w:tc>
        <w:tc>
          <w:tcPr>
            <w:tcW w:w="2721" w:type="dxa"/>
            <w:shd w:val="clear" w:color="auto" w:fill="F26430"/>
          </w:tcPr>
          <w:p w14:paraId="7278F999" w14:textId="77777777" w:rsidR="0024067E" w:rsidRPr="0060796F" w:rsidRDefault="00BB6C7F">
            <w:pPr>
              <w:spacing w:after="40"/>
              <w:rPr>
                <w:lang w:val="nl-BE"/>
              </w:rPr>
            </w:pPr>
            <w:r w:rsidRPr="0060796F">
              <w:rPr>
                <w:rFonts w:cs="Segoe UI Light"/>
                <w:b/>
                <w:color w:val="FFFFFF"/>
                <w:sz w:val="20"/>
                <w:lang w:val="nl-BE"/>
              </w:rPr>
              <w:t>Wanneer?</w:t>
            </w:r>
          </w:p>
        </w:tc>
      </w:tr>
      <w:tr w:rsidR="0024067E" w:rsidRPr="0060796F" w14:paraId="6F1EA045" w14:textId="77777777">
        <w:tc>
          <w:tcPr>
            <w:tcW w:w="2608" w:type="dxa"/>
          </w:tcPr>
          <w:p w14:paraId="411D2E76" w14:textId="77777777" w:rsidR="0024067E" w:rsidRPr="0060796F" w:rsidRDefault="00BB6C7F">
            <w:pPr>
              <w:spacing w:after="20"/>
              <w:rPr>
                <w:lang w:val="nl-BE"/>
              </w:rPr>
            </w:pPr>
            <w:r w:rsidRPr="0060796F">
              <w:rPr>
                <w:rFonts w:cs="Segoe UI Light"/>
                <w:b/>
                <w:sz w:val="19"/>
                <w:lang w:val="nl-BE"/>
              </w:rPr>
              <w:t>Gegevensbeschermingsautoriteit (België)</w:t>
            </w:r>
          </w:p>
        </w:tc>
        <w:tc>
          <w:tcPr>
            <w:tcW w:w="4082" w:type="dxa"/>
          </w:tcPr>
          <w:p w14:paraId="178C37BE" w14:textId="77777777" w:rsidR="0024067E" w:rsidRPr="0060796F" w:rsidRDefault="00BB6C7F">
            <w:pPr>
              <w:spacing w:after="20"/>
              <w:rPr>
                <w:lang w:val="nl-BE"/>
              </w:rPr>
            </w:pPr>
            <w:r w:rsidRPr="0060796F">
              <w:rPr>
                <w:rFonts w:cs="Segoe UI Light"/>
                <w:sz w:val="19"/>
                <w:lang w:val="nl-BE"/>
              </w:rPr>
              <w:t>Drukpersstraat 35, 1000 Brussel</w:t>
            </w:r>
          </w:p>
          <w:p w14:paraId="79432373" w14:textId="77777777" w:rsidR="0024067E" w:rsidRPr="0060796F" w:rsidRDefault="00BB6C7F">
            <w:pPr>
              <w:spacing w:after="20"/>
              <w:rPr>
                <w:lang w:val="nl-BE"/>
              </w:rPr>
            </w:pPr>
            <w:r w:rsidRPr="0060796F">
              <w:rPr>
                <w:rFonts w:cs="Segoe UI Light"/>
                <w:sz w:val="19"/>
                <w:lang w:val="nl-BE"/>
              </w:rPr>
              <w:t>Tel. +32 (0)2 274 48 00</w:t>
            </w:r>
          </w:p>
          <w:p w14:paraId="1FB3F228" w14:textId="77777777" w:rsidR="0024067E" w:rsidRPr="0060796F" w:rsidRDefault="00BB6C7F">
            <w:pPr>
              <w:spacing w:after="20"/>
              <w:rPr>
                <w:lang w:val="nl-BE"/>
              </w:rPr>
            </w:pPr>
            <w:hyperlink r:id="rId40">
              <w:r w:rsidRPr="0060796F">
                <w:rPr>
                  <w:rFonts w:cs="Segoe UI Light"/>
                  <w:color w:val="276B9B"/>
                  <w:sz w:val="19"/>
                  <w:u w:val="single"/>
                  <w:lang w:val="nl-BE"/>
                </w:rPr>
                <w:t>contact@apd-gba.be</w:t>
              </w:r>
            </w:hyperlink>
          </w:p>
          <w:p w14:paraId="555DBA47" w14:textId="77777777" w:rsidR="0024067E" w:rsidRPr="0060796F" w:rsidRDefault="00BB6C7F">
            <w:pPr>
              <w:spacing w:after="20"/>
              <w:rPr>
                <w:lang w:val="nl-BE"/>
              </w:rPr>
            </w:pPr>
            <w:hyperlink r:id="rId41">
              <w:r w:rsidRPr="0060796F">
                <w:rPr>
                  <w:rFonts w:cs="Segoe UI Light"/>
                  <w:color w:val="276B9B"/>
                  <w:sz w:val="19"/>
                  <w:u w:val="single"/>
                  <w:lang w:val="nl-BE"/>
                </w:rPr>
                <w:t>https://www.gegevensbeschermingsautoriteit.be</w:t>
              </w:r>
            </w:hyperlink>
          </w:p>
        </w:tc>
        <w:tc>
          <w:tcPr>
            <w:tcW w:w="2721" w:type="dxa"/>
          </w:tcPr>
          <w:p w14:paraId="07C01628" w14:textId="77777777" w:rsidR="0024067E" w:rsidRPr="0060796F" w:rsidRDefault="00BB6C7F">
            <w:pPr>
              <w:spacing w:after="20"/>
              <w:rPr>
                <w:lang w:val="nl-BE"/>
              </w:rPr>
            </w:pPr>
            <w:r w:rsidRPr="0060796F">
              <w:rPr>
                <w:rFonts w:cs="Segoe UI Light"/>
                <w:sz w:val="19"/>
                <w:lang w:val="nl-BE"/>
              </w:rPr>
              <w:t>Onze hoofdvestiging ligt in België; dit is de bevoegde toezichthouder</w:t>
            </w:r>
          </w:p>
        </w:tc>
      </w:tr>
      <w:tr w:rsidR="0024067E" w:rsidRPr="0060796F" w14:paraId="728222D7" w14:textId="77777777">
        <w:tc>
          <w:tcPr>
            <w:tcW w:w="2608" w:type="dxa"/>
            <w:shd w:val="clear" w:color="auto" w:fill="F7F7F7"/>
          </w:tcPr>
          <w:p w14:paraId="04F76990" w14:textId="77777777" w:rsidR="0024067E" w:rsidRPr="0060796F" w:rsidRDefault="00BB6C7F">
            <w:pPr>
              <w:spacing w:after="20"/>
              <w:rPr>
                <w:lang w:val="nl-BE"/>
              </w:rPr>
            </w:pPr>
            <w:r w:rsidRPr="0060796F">
              <w:rPr>
                <w:rFonts w:cs="Segoe UI Light"/>
                <w:b/>
                <w:sz w:val="19"/>
                <w:lang w:val="nl-BE"/>
              </w:rPr>
              <w:t>Autoriteit Persoonsgegevens (Nederland)</w:t>
            </w:r>
          </w:p>
        </w:tc>
        <w:tc>
          <w:tcPr>
            <w:tcW w:w="4082" w:type="dxa"/>
            <w:shd w:val="clear" w:color="auto" w:fill="F7F7F7"/>
          </w:tcPr>
          <w:p w14:paraId="22995B68" w14:textId="77777777" w:rsidR="0024067E" w:rsidRPr="0060796F" w:rsidRDefault="00BB6C7F">
            <w:pPr>
              <w:spacing w:after="20"/>
              <w:rPr>
                <w:lang w:val="nl-BE"/>
              </w:rPr>
            </w:pPr>
            <w:hyperlink r:id="rId42">
              <w:r w:rsidRPr="0060796F">
                <w:rPr>
                  <w:rFonts w:cs="Segoe UI Light"/>
                  <w:color w:val="276B9B"/>
                  <w:sz w:val="19"/>
                  <w:u w:val="single"/>
                  <w:lang w:val="nl-BE"/>
                </w:rPr>
                <w:t>https://www.autoriteitpersoonsgegevens.nl</w:t>
              </w:r>
            </w:hyperlink>
          </w:p>
        </w:tc>
        <w:tc>
          <w:tcPr>
            <w:tcW w:w="2721" w:type="dxa"/>
            <w:shd w:val="clear" w:color="auto" w:fill="F7F7F7"/>
          </w:tcPr>
          <w:p w14:paraId="7054710E" w14:textId="77777777" w:rsidR="0024067E" w:rsidRPr="0060796F" w:rsidRDefault="00BB6C7F">
            <w:pPr>
              <w:spacing w:after="20"/>
              <w:rPr>
                <w:lang w:val="nl-BE"/>
              </w:rPr>
            </w:pPr>
            <w:r w:rsidRPr="0060796F">
              <w:rPr>
                <w:rFonts w:cs="Segoe UI Light"/>
                <w:sz w:val="19"/>
                <w:lang w:val="nl-BE"/>
              </w:rPr>
              <w:t>Indien u in Nederland verblijft of daar werken liet uitvoeren, kunt u ook daar klacht indienen</w:t>
            </w:r>
          </w:p>
        </w:tc>
      </w:tr>
      <w:tr w:rsidR="0024067E" w:rsidRPr="0060796F" w14:paraId="18E95E3C" w14:textId="77777777">
        <w:tc>
          <w:tcPr>
            <w:tcW w:w="2608" w:type="dxa"/>
          </w:tcPr>
          <w:p w14:paraId="057F7C95" w14:textId="77777777" w:rsidR="0024067E" w:rsidRPr="0060796F" w:rsidRDefault="00BB6C7F">
            <w:pPr>
              <w:spacing w:after="20"/>
              <w:rPr>
                <w:lang w:val="nl-BE"/>
              </w:rPr>
            </w:pPr>
            <w:r w:rsidRPr="0060796F">
              <w:rPr>
                <w:rFonts w:cs="Segoe UI Light"/>
                <w:b/>
                <w:sz w:val="19"/>
                <w:lang w:val="nl-BE"/>
              </w:rPr>
              <w:t>Toezichthouder van uw woonplaats</w:t>
            </w:r>
          </w:p>
        </w:tc>
        <w:tc>
          <w:tcPr>
            <w:tcW w:w="4082" w:type="dxa"/>
          </w:tcPr>
          <w:p w14:paraId="06DB17F4" w14:textId="77777777" w:rsidR="0024067E" w:rsidRPr="0060796F" w:rsidRDefault="00BB6C7F">
            <w:pPr>
              <w:spacing w:after="20"/>
              <w:rPr>
                <w:lang w:val="nl-BE"/>
              </w:rPr>
            </w:pPr>
            <w:r w:rsidRPr="0060796F">
              <w:rPr>
                <w:rFonts w:cs="Segoe UI Light"/>
                <w:sz w:val="19"/>
                <w:lang w:val="nl-BE"/>
              </w:rPr>
              <w:t xml:space="preserve">Zie </w:t>
            </w:r>
            <w:hyperlink r:id="rId43">
              <w:r w:rsidRPr="0060796F">
                <w:rPr>
                  <w:rFonts w:cs="Segoe UI Light"/>
                  <w:color w:val="276B9B"/>
                  <w:sz w:val="19"/>
                  <w:u w:val="single"/>
                  <w:lang w:val="nl-BE"/>
                </w:rPr>
                <w:t>https://edpb.europa.eu</w:t>
              </w:r>
            </w:hyperlink>
          </w:p>
        </w:tc>
        <w:tc>
          <w:tcPr>
            <w:tcW w:w="2721" w:type="dxa"/>
          </w:tcPr>
          <w:p w14:paraId="1E32AB7B" w14:textId="77777777" w:rsidR="0024067E" w:rsidRPr="0060796F" w:rsidRDefault="00BB6C7F">
            <w:pPr>
              <w:spacing w:after="20"/>
              <w:rPr>
                <w:lang w:val="nl-BE"/>
              </w:rPr>
            </w:pPr>
            <w:r w:rsidRPr="0060796F">
              <w:rPr>
                <w:rFonts w:cs="Segoe UI Light"/>
                <w:sz w:val="19"/>
                <w:lang w:val="nl-BE"/>
              </w:rPr>
              <w:t>U kunt zich steeds richten tot de autoriteit van uw gewone verblijfplaats of werkplek</w:t>
            </w:r>
          </w:p>
        </w:tc>
      </w:tr>
    </w:tbl>
    <w:p w14:paraId="4BD0E163" w14:textId="77777777" w:rsidR="0024067E" w:rsidRPr="0060796F" w:rsidRDefault="0024067E">
      <w:pPr>
        <w:spacing w:after="40"/>
        <w:rPr>
          <w:lang w:val="nl-BE"/>
        </w:rPr>
      </w:pPr>
    </w:p>
    <w:p w14:paraId="276378A5" w14:textId="77777777" w:rsidR="0024067E" w:rsidRPr="0060796F" w:rsidRDefault="00BB6C7F">
      <w:pPr>
        <w:rPr>
          <w:lang w:val="nl-BE"/>
        </w:rPr>
      </w:pPr>
      <w:r w:rsidRPr="0060796F">
        <w:rPr>
          <w:rFonts w:cs="Segoe UI Light"/>
          <w:lang w:val="nl-BE"/>
        </w:rPr>
        <w:t>U hebt bovendien het recht om een gerechtelijke procedure in te stellen, onder meer via een vordering tot staking bij de voorzitter van de rechtbank van eerste aanleg.</w:t>
      </w:r>
    </w:p>
    <w:p w14:paraId="2E181813"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18. Geautomatiseerde besluitvorming en profilering</w:t>
      </w:r>
    </w:p>
    <w:p w14:paraId="6D606B57" w14:textId="77777777" w:rsidR="0024067E" w:rsidRPr="0060796F" w:rsidRDefault="00BB6C7F">
      <w:pPr>
        <w:rPr>
          <w:lang w:val="nl-BE"/>
        </w:rPr>
      </w:pPr>
      <w:r w:rsidRPr="0060796F">
        <w:rPr>
          <w:rFonts w:cs="Segoe UI Light"/>
          <w:lang w:val="nl-BE"/>
        </w:rPr>
        <w:t xml:space="preserve">Hydrofluxx neemt </w:t>
      </w:r>
      <w:r w:rsidRPr="0060796F">
        <w:rPr>
          <w:rFonts w:cs="Segoe UI Light"/>
          <w:b/>
          <w:lang w:val="nl-BE"/>
        </w:rPr>
        <w:t>geen</w:t>
      </w:r>
      <w:r w:rsidRPr="0060796F">
        <w:rPr>
          <w:rFonts w:cs="Segoe UI Light"/>
          <w:lang w:val="nl-BE"/>
        </w:rPr>
        <w:t xml:space="preserve"> beslissingen die uitsluitend op geautomatiseerde verwerking berusten en die rechtsgevolgen voor u hebben of u in aanmerkelijke mate treffen. Offertes, prijzen, planning en de aanvaarding of weigering van een opdracht worden steeds door een medewerker beoordeeld. Beperkte profilering kan wel plaatsvinden in het kader van website-analyse en advertenties, uitsluitend binnen de grenzen van uw cookievoorkeuren — zie </w:t>
      </w:r>
      <w:hyperlink r:id="rId44">
        <w:r w:rsidRPr="0060796F">
          <w:rPr>
            <w:rFonts w:cs="Segoe UI Light"/>
            <w:color w:val="276B9B"/>
            <w:u w:val="single"/>
            <w:lang w:val="nl-BE"/>
          </w:rPr>
          <w:t>https://hydrofluxx.be/cookiebeleid.</w:t>
        </w:r>
      </w:hyperlink>
    </w:p>
    <w:p w14:paraId="2702CBAA"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19. Website, cookies en sociale media</w:t>
      </w:r>
    </w:p>
    <w:p w14:paraId="314BF154" w14:textId="77777777" w:rsidR="0024067E" w:rsidRPr="0060796F" w:rsidRDefault="00BB6C7F">
      <w:pPr>
        <w:keepNext/>
        <w:spacing w:before="240" w:after="80"/>
        <w:rPr>
          <w:lang w:val="nl-BE"/>
        </w:rPr>
      </w:pPr>
      <w:r w:rsidRPr="0060796F">
        <w:rPr>
          <w:rFonts w:cs="Segoe UI Light"/>
          <w:b/>
          <w:color w:val="276B9B"/>
          <w:sz w:val="25"/>
          <w:lang w:val="nl-BE"/>
        </w:rPr>
        <w:t>19.1 Cookies</w:t>
      </w:r>
    </w:p>
    <w:p w14:paraId="497602AD" w14:textId="77777777" w:rsidR="0024067E" w:rsidRPr="0060796F" w:rsidRDefault="00BB6C7F">
      <w:pPr>
        <w:rPr>
          <w:lang w:val="nl-BE"/>
        </w:rPr>
      </w:pPr>
      <w:r w:rsidRPr="0060796F">
        <w:rPr>
          <w:rFonts w:cs="Segoe UI Light"/>
          <w:lang w:val="nl-BE"/>
        </w:rPr>
        <w:t xml:space="preserve">Onze website gebruikt cookies en gelijkaardige technologieën. Welke cookies dat precies zijn, waarvoor ze dienen, hoelang ze bewaard blijven, wie de aanbieder is en hoe u uw toestemming geeft, weigert of intrekt, leest u in ons cookiebeleid: </w:t>
      </w:r>
      <w:hyperlink r:id="rId45">
        <w:r w:rsidRPr="0060796F">
          <w:rPr>
            <w:rFonts w:cs="Segoe UI Light"/>
            <w:color w:val="276B9B"/>
            <w:u w:val="single"/>
            <w:lang w:val="nl-BE"/>
          </w:rPr>
          <w:t>https://hydrofluxx.be/cookiebeleid.</w:t>
        </w:r>
      </w:hyperlink>
      <w:r w:rsidRPr="0060796F">
        <w:rPr>
          <w:rFonts w:cs="Segoe UI Light"/>
          <w:lang w:val="nl-BE"/>
        </w:rPr>
        <w:t xml:space="preserve"> Dat beleid vormt het technische luik van deze privacyverklaring; de rechten, bewaartermijnen en klachtprocedures uit dit document gelden onverkort voor de gegevens die via cookies worden verwerkt.</w:t>
      </w:r>
    </w:p>
    <w:p w14:paraId="4F51748C" w14:textId="77777777" w:rsidR="0024067E" w:rsidRPr="0060796F" w:rsidRDefault="00BB6C7F">
      <w:pPr>
        <w:keepNext/>
        <w:spacing w:before="240" w:after="80"/>
        <w:rPr>
          <w:lang w:val="nl-BE"/>
        </w:rPr>
      </w:pPr>
      <w:r w:rsidRPr="0060796F">
        <w:rPr>
          <w:rFonts w:cs="Segoe UI Light"/>
          <w:b/>
          <w:color w:val="276B9B"/>
          <w:sz w:val="25"/>
          <w:lang w:val="nl-BE"/>
        </w:rPr>
        <w:lastRenderedPageBreak/>
        <w:t>19.2 Contactformulier en gratis inspectie</w:t>
      </w:r>
    </w:p>
    <w:p w14:paraId="02F10690" w14:textId="77777777" w:rsidR="0024067E" w:rsidRPr="0060796F" w:rsidRDefault="00BB6C7F">
      <w:pPr>
        <w:rPr>
          <w:lang w:val="nl-BE"/>
        </w:rPr>
      </w:pPr>
      <w:r w:rsidRPr="0060796F">
        <w:rPr>
          <w:rFonts w:cs="Segoe UI Light"/>
          <w:lang w:val="nl-BE"/>
        </w:rPr>
        <w:t>De gegevens die u invult op onze website (naam, contactgegevens, adres van het pand en de beschrijving van uw vraag) gebruiken wij enkel om uw aanvraag te behandelen, u een prijsindicatie of een plaatsbezoek voor te stellen en uw dossier op te volgen. Velden die niet als verplicht zijn aangeduid, mag u leeg laten.</w:t>
      </w:r>
    </w:p>
    <w:p w14:paraId="739584C5" w14:textId="77777777" w:rsidR="0024067E" w:rsidRPr="0060796F" w:rsidRDefault="00BB6C7F">
      <w:pPr>
        <w:keepNext/>
        <w:spacing w:before="240" w:after="80"/>
        <w:rPr>
          <w:lang w:val="nl-BE"/>
        </w:rPr>
      </w:pPr>
      <w:r w:rsidRPr="0060796F">
        <w:rPr>
          <w:rFonts w:cs="Segoe UI Light"/>
          <w:b/>
          <w:color w:val="276B9B"/>
          <w:sz w:val="25"/>
          <w:lang w:val="nl-BE"/>
        </w:rPr>
        <w:t>19.3 Sociale media</w:t>
      </w:r>
    </w:p>
    <w:p w14:paraId="4A137E31" w14:textId="77777777" w:rsidR="0024067E" w:rsidRPr="0060796F" w:rsidRDefault="00BB6C7F">
      <w:pPr>
        <w:rPr>
          <w:lang w:val="nl-BE"/>
        </w:rPr>
      </w:pPr>
      <w:r w:rsidRPr="0060796F">
        <w:rPr>
          <w:rFonts w:cs="Segoe UI Light"/>
          <w:lang w:val="nl-BE"/>
        </w:rPr>
        <w:t>Hydrofluxx is aanwezig op sociale mediaplatformen. Interageert u daar met ons — via een bericht, een reactie of een review — dan verwerken wij de gegevens die u daarbij deelt om te antwoorden. Het platform zelf verwerkt uw gegevens als zelfstandige of gezamenlijke verwerkingsverantwoordelijke, volgens zijn eigen privacyverklaring, waarop wij geen controle hebben. Voor socialemedia-plugins of ingesloten inhoud op onze website geldt het cookiebeleid.</w:t>
      </w:r>
    </w:p>
    <w:p w14:paraId="68DCFBAF" w14:textId="77777777" w:rsidR="0024067E" w:rsidRPr="0060796F" w:rsidRDefault="00BB6C7F">
      <w:pPr>
        <w:keepNext/>
        <w:spacing w:before="240" w:after="80"/>
        <w:rPr>
          <w:lang w:val="nl-BE"/>
        </w:rPr>
      </w:pPr>
      <w:r w:rsidRPr="0060796F">
        <w:rPr>
          <w:rFonts w:cs="Segoe UI Light"/>
          <w:b/>
          <w:color w:val="276B9B"/>
          <w:sz w:val="25"/>
          <w:lang w:val="nl-BE"/>
        </w:rPr>
        <w:t>19.4 Links naar externe websites</w:t>
      </w:r>
    </w:p>
    <w:p w14:paraId="00B05945" w14:textId="77777777" w:rsidR="0024067E" w:rsidRPr="0060796F" w:rsidRDefault="00BB6C7F">
      <w:pPr>
        <w:rPr>
          <w:lang w:val="nl-BE"/>
        </w:rPr>
      </w:pPr>
      <w:r w:rsidRPr="0060796F">
        <w:rPr>
          <w:rFonts w:cs="Segoe UI Light"/>
          <w:lang w:val="nl-BE"/>
        </w:rPr>
        <w:t>Onze website kan links bevatten naar websites van derden. Deze privacyverklaring geldt niet voor die websites; raadpleeg daar telkens hun eigen privacy- en cookiebeleid.</w:t>
      </w:r>
    </w:p>
    <w:p w14:paraId="085D66BD"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 xml:space="preserve">20. </w:t>
      </w:r>
      <w:commentRangeStart w:id="2"/>
      <w:r w:rsidRPr="0060796F">
        <w:rPr>
          <w:rFonts w:cs="Segoe UI Light"/>
          <w:b/>
          <w:color w:val="F26430"/>
          <w:sz w:val="32"/>
          <w:lang w:val="nl-BE"/>
        </w:rPr>
        <w:t>Wijzigingen aan deze privacyverklaring</w:t>
      </w:r>
      <w:commentRangeEnd w:id="2"/>
      <w:r w:rsidR="003B44C1" w:rsidRPr="0060796F">
        <w:rPr>
          <w:rStyle w:val="CommentReference"/>
          <w:sz w:val="22"/>
          <w:szCs w:val="22"/>
          <w:lang w:val="nl-BE"/>
        </w:rPr>
        <w:commentReference w:id="2"/>
      </w:r>
    </w:p>
    <w:p w14:paraId="023B1CC2" w14:textId="77777777" w:rsidR="0024067E" w:rsidRPr="0060796F" w:rsidRDefault="00BB6C7F">
      <w:pPr>
        <w:rPr>
          <w:lang w:val="nl-BE"/>
        </w:rPr>
      </w:pPr>
      <w:r w:rsidRPr="0060796F">
        <w:rPr>
          <w:rFonts w:cs="Segoe UI Light"/>
          <w:lang w:val="nl-BE"/>
        </w:rPr>
        <w:t xml:space="preserve">Wij kunnen deze privacyverklaring aanpassen, bijvoorbeeld wanneer onze dienstverlening, onze IT-omgeving of de regelgeving wijzigt. De meest recente versie is steeds raadpleegbaar via </w:t>
      </w:r>
      <w:hyperlink r:id="rId46">
        <w:r w:rsidRPr="0060796F">
          <w:rPr>
            <w:rFonts w:cs="Segoe UI Light"/>
            <w:color w:val="276B9B"/>
            <w:u w:val="single"/>
            <w:lang w:val="nl-BE"/>
          </w:rPr>
          <w:t>https://hydrofluxx.be/privacyverklaring.</w:t>
        </w:r>
      </w:hyperlink>
      <w:r w:rsidRPr="0060796F">
        <w:rPr>
          <w:rFonts w:cs="Segoe UI Light"/>
          <w:lang w:val="nl-BE"/>
        </w:rPr>
        <w:t xml:space="preserve"> Bovenaan vindt u het versienummer en de datum van de laatste aanpassing. Bij een wijziging die u wezenlijk raakt — bijvoorbeeld een nieuw doel of een nieuwe rechtsgrond — informeren wij u vooraf en actief, en vragen wij, waar vereist, opnieuw uw toestemming.</w:t>
      </w:r>
    </w:p>
    <w:tbl>
      <w:tblPr>
        <w:tblStyle w:val="TableGrid"/>
        <w:tblW w:w="0" w:type="auto"/>
        <w:tblLayout w:type="fixed"/>
        <w:tblLook w:val="04A0" w:firstRow="1" w:lastRow="0" w:firstColumn="1" w:lastColumn="0" w:noHBand="0" w:noVBand="1"/>
      </w:tblPr>
      <w:tblGrid>
        <w:gridCol w:w="1474"/>
        <w:gridCol w:w="1928"/>
        <w:gridCol w:w="6009"/>
      </w:tblGrid>
      <w:tr w:rsidR="0024067E" w:rsidRPr="0060796F" w14:paraId="4D7F232A" w14:textId="77777777">
        <w:tc>
          <w:tcPr>
            <w:tcW w:w="1474" w:type="dxa"/>
            <w:shd w:val="clear" w:color="auto" w:fill="F26430"/>
          </w:tcPr>
          <w:p w14:paraId="30CAF104" w14:textId="77777777" w:rsidR="0024067E" w:rsidRPr="0060796F" w:rsidRDefault="00BB6C7F">
            <w:pPr>
              <w:spacing w:after="40"/>
              <w:rPr>
                <w:lang w:val="nl-BE"/>
              </w:rPr>
            </w:pPr>
            <w:r w:rsidRPr="0060796F">
              <w:rPr>
                <w:rFonts w:cs="Segoe UI Light"/>
                <w:b/>
                <w:color w:val="FFFFFF"/>
                <w:sz w:val="20"/>
                <w:lang w:val="nl-BE"/>
              </w:rPr>
              <w:t>Versie</w:t>
            </w:r>
          </w:p>
        </w:tc>
        <w:tc>
          <w:tcPr>
            <w:tcW w:w="1928" w:type="dxa"/>
            <w:shd w:val="clear" w:color="auto" w:fill="F26430"/>
          </w:tcPr>
          <w:p w14:paraId="748D00EE" w14:textId="77777777" w:rsidR="0024067E" w:rsidRPr="0060796F" w:rsidRDefault="00BB6C7F">
            <w:pPr>
              <w:spacing w:after="40"/>
              <w:rPr>
                <w:lang w:val="nl-BE"/>
              </w:rPr>
            </w:pPr>
            <w:r w:rsidRPr="0060796F">
              <w:rPr>
                <w:rFonts w:cs="Segoe UI Light"/>
                <w:b/>
                <w:color w:val="FFFFFF"/>
                <w:sz w:val="20"/>
                <w:lang w:val="nl-BE"/>
              </w:rPr>
              <w:t>Datum</w:t>
            </w:r>
          </w:p>
        </w:tc>
        <w:tc>
          <w:tcPr>
            <w:tcW w:w="6009" w:type="dxa"/>
            <w:shd w:val="clear" w:color="auto" w:fill="F26430"/>
          </w:tcPr>
          <w:p w14:paraId="606994D2" w14:textId="77777777" w:rsidR="0024067E" w:rsidRPr="0060796F" w:rsidRDefault="00BB6C7F">
            <w:pPr>
              <w:spacing w:after="40"/>
              <w:rPr>
                <w:lang w:val="nl-BE"/>
              </w:rPr>
            </w:pPr>
            <w:r w:rsidRPr="0060796F">
              <w:rPr>
                <w:rFonts w:cs="Segoe UI Light"/>
                <w:b/>
                <w:color w:val="FFFFFF"/>
                <w:sz w:val="20"/>
                <w:lang w:val="nl-BE"/>
              </w:rPr>
              <w:t>Wijziging</w:t>
            </w:r>
          </w:p>
        </w:tc>
      </w:tr>
      <w:tr w:rsidR="0024067E" w:rsidRPr="0060796F" w14:paraId="74EF08D7" w14:textId="77777777">
        <w:tc>
          <w:tcPr>
            <w:tcW w:w="1474" w:type="dxa"/>
          </w:tcPr>
          <w:p w14:paraId="2174EB29" w14:textId="77777777" w:rsidR="0024067E" w:rsidRPr="0060796F" w:rsidRDefault="00BB6C7F">
            <w:pPr>
              <w:spacing w:after="20"/>
              <w:rPr>
                <w:lang w:val="nl-BE"/>
              </w:rPr>
            </w:pPr>
            <w:r w:rsidRPr="0060796F">
              <w:rPr>
                <w:rFonts w:cs="Segoe UI Light"/>
                <w:sz w:val="19"/>
                <w:lang w:val="nl-BE"/>
              </w:rPr>
              <w:t>1.0</w:t>
            </w:r>
          </w:p>
        </w:tc>
        <w:tc>
          <w:tcPr>
            <w:tcW w:w="1928" w:type="dxa"/>
          </w:tcPr>
          <w:p w14:paraId="1D6E42C3" w14:textId="77777777" w:rsidR="0024067E" w:rsidRPr="0060796F" w:rsidRDefault="00BB6C7F">
            <w:pPr>
              <w:spacing w:after="20"/>
              <w:rPr>
                <w:lang w:val="nl-BE"/>
              </w:rPr>
            </w:pPr>
            <w:r w:rsidRPr="0060796F">
              <w:rPr>
                <w:rFonts w:cs="Segoe UI Light"/>
                <w:sz w:val="19"/>
                <w:lang w:val="nl-BE"/>
              </w:rPr>
              <w:t>[datum invullen]</w:t>
            </w:r>
          </w:p>
        </w:tc>
        <w:tc>
          <w:tcPr>
            <w:tcW w:w="6009" w:type="dxa"/>
          </w:tcPr>
          <w:p w14:paraId="2A03F587" w14:textId="77777777" w:rsidR="0024067E" w:rsidRPr="0060796F" w:rsidRDefault="00BB6C7F">
            <w:pPr>
              <w:spacing w:after="20"/>
              <w:rPr>
                <w:lang w:val="nl-BE"/>
              </w:rPr>
            </w:pPr>
            <w:r w:rsidRPr="0060796F">
              <w:rPr>
                <w:rFonts w:cs="Segoe UI Light"/>
                <w:sz w:val="19"/>
                <w:lang w:val="nl-BE"/>
              </w:rPr>
              <w:t>Eerste versie</w:t>
            </w:r>
          </w:p>
        </w:tc>
      </w:tr>
    </w:tbl>
    <w:p w14:paraId="11332747" w14:textId="77777777" w:rsidR="0024067E" w:rsidRPr="0060796F" w:rsidRDefault="0024067E">
      <w:pPr>
        <w:spacing w:after="40"/>
        <w:rPr>
          <w:lang w:val="nl-BE"/>
        </w:rPr>
      </w:pPr>
    </w:p>
    <w:p w14:paraId="72769C57" w14:textId="77777777" w:rsidR="0024067E" w:rsidRPr="0060796F" w:rsidRDefault="00BB6C7F">
      <w:pPr>
        <w:keepNext/>
        <w:pBdr>
          <w:bottom w:val="single" w:sz="6" w:space="2" w:color="F26430"/>
        </w:pBdr>
        <w:spacing w:before="320"/>
        <w:rPr>
          <w:lang w:val="nl-BE"/>
        </w:rPr>
      </w:pPr>
      <w:r w:rsidRPr="0060796F">
        <w:rPr>
          <w:rFonts w:cs="Segoe UI Light"/>
          <w:b/>
          <w:color w:val="F26430"/>
          <w:sz w:val="32"/>
          <w:lang w:val="nl-BE"/>
        </w:rPr>
        <w:t xml:space="preserve">21. </w:t>
      </w:r>
      <w:commentRangeStart w:id="3"/>
      <w:r w:rsidRPr="0060796F">
        <w:rPr>
          <w:rFonts w:cs="Segoe UI Light"/>
          <w:b/>
          <w:color w:val="F26430"/>
          <w:sz w:val="32"/>
          <w:lang w:val="nl-BE"/>
        </w:rPr>
        <w:t>Kruisverwijzingen en vaste links</w:t>
      </w:r>
      <w:commentRangeEnd w:id="3"/>
      <w:r w:rsidR="003B44C1" w:rsidRPr="0060796F">
        <w:rPr>
          <w:rStyle w:val="CommentReference"/>
          <w:sz w:val="22"/>
          <w:szCs w:val="22"/>
          <w:lang w:val="nl-BE"/>
        </w:rPr>
        <w:commentReference w:id="3"/>
      </w:r>
    </w:p>
    <w:p w14:paraId="4B58B5BC" w14:textId="77777777" w:rsidR="0024067E" w:rsidRPr="0060796F" w:rsidRDefault="00BB6C7F">
      <w:pPr>
        <w:rPr>
          <w:lang w:val="nl-BE"/>
        </w:rPr>
      </w:pPr>
      <w:r w:rsidRPr="0060796F">
        <w:rPr>
          <w:rFonts w:cs="Segoe UI Light"/>
          <w:lang w:val="nl-BE"/>
        </w:rPr>
        <w:t>De onderstaande links worden consequent gebruikt in deze privacyverklaring, in het cookiebeleid en in de algemene voorwaarden. Wijzigt een URL, dan moet die in alle drie de documenten en op de website tegelijk worden aangepast.</w:t>
      </w:r>
    </w:p>
    <w:tbl>
      <w:tblPr>
        <w:tblStyle w:val="TableGrid"/>
        <w:tblW w:w="0" w:type="auto"/>
        <w:tblLayout w:type="fixed"/>
        <w:tblLook w:val="04A0" w:firstRow="1" w:lastRow="0" w:firstColumn="1" w:lastColumn="0" w:noHBand="0" w:noVBand="1"/>
      </w:tblPr>
      <w:tblGrid>
        <w:gridCol w:w="2608"/>
        <w:gridCol w:w="3175"/>
        <w:gridCol w:w="3628"/>
      </w:tblGrid>
      <w:tr w:rsidR="0024067E" w:rsidRPr="0060796F" w14:paraId="5E3ECEBB" w14:textId="77777777">
        <w:tc>
          <w:tcPr>
            <w:tcW w:w="2608" w:type="dxa"/>
            <w:shd w:val="clear" w:color="auto" w:fill="F26430"/>
          </w:tcPr>
          <w:p w14:paraId="2540B827" w14:textId="77777777" w:rsidR="0024067E" w:rsidRPr="0060796F" w:rsidRDefault="00BB6C7F">
            <w:pPr>
              <w:spacing w:after="40"/>
              <w:rPr>
                <w:lang w:val="nl-BE"/>
              </w:rPr>
            </w:pPr>
            <w:r w:rsidRPr="0060796F">
              <w:rPr>
                <w:rFonts w:cs="Segoe UI Light"/>
                <w:b/>
                <w:color w:val="FFFFFF"/>
                <w:sz w:val="20"/>
                <w:lang w:val="nl-BE"/>
              </w:rPr>
              <w:t>Document of pagina</w:t>
            </w:r>
          </w:p>
        </w:tc>
        <w:tc>
          <w:tcPr>
            <w:tcW w:w="3175" w:type="dxa"/>
            <w:shd w:val="clear" w:color="auto" w:fill="F26430"/>
          </w:tcPr>
          <w:p w14:paraId="3EE57541" w14:textId="77777777" w:rsidR="0024067E" w:rsidRPr="0060796F" w:rsidRDefault="00BB6C7F">
            <w:pPr>
              <w:spacing w:after="40"/>
              <w:rPr>
                <w:lang w:val="nl-BE"/>
              </w:rPr>
            </w:pPr>
            <w:r w:rsidRPr="0060796F">
              <w:rPr>
                <w:rFonts w:cs="Segoe UI Light"/>
                <w:b/>
                <w:color w:val="FFFFFF"/>
                <w:sz w:val="20"/>
                <w:lang w:val="nl-BE"/>
              </w:rPr>
              <w:t>Vaste link</w:t>
            </w:r>
          </w:p>
        </w:tc>
        <w:tc>
          <w:tcPr>
            <w:tcW w:w="3628" w:type="dxa"/>
            <w:shd w:val="clear" w:color="auto" w:fill="F26430"/>
          </w:tcPr>
          <w:p w14:paraId="03D0043A" w14:textId="77777777" w:rsidR="0024067E" w:rsidRPr="0060796F" w:rsidRDefault="00BB6C7F">
            <w:pPr>
              <w:spacing w:after="40"/>
              <w:rPr>
                <w:lang w:val="nl-BE"/>
              </w:rPr>
            </w:pPr>
            <w:r w:rsidRPr="0060796F">
              <w:rPr>
                <w:rFonts w:cs="Segoe UI Light"/>
                <w:b/>
                <w:color w:val="FFFFFF"/>
                <w:sz w:val="20"/>
                <w:lang w:val="nl-BE"/>
              </w:rPr>
              <w:t>Verwijzingen</w:t>
            </w:r>
          </w:p>
        </w:tc>
      </w:tr>
      <w:tr w:rsidR="0024067E" w:rsidRPr="0060796F" w14:paraId="6DF537A7" w14:textId="77777777">
        <w:tc>
          <w:tcPr>
            <w:tcW w:w="2608" w:type="dxa"/>
          </w:tcPr>
          <w:p w14:paraId="2A8DB579" w14:textId="77777777" w:rsidR="0024067E" w:rsidRPr="0060796F" w:rsidRDefault="00BB6C7F">
            <w:pPr>
              <w:spacing w:after="20"/>
              <w:rPr>
                <w:lang w:val="nl-BE"/>
              </w:rPr>
            </w:pPr>
            <w:r w:rsidRPr="0060796F">
              <w:rPr>
                <w:rFonts w:cs="Segoe UI Light"/>
                <w:b/>
                <w:sz w:val="19"/>
                <w:lang w:val="nl-BE"/>
              </w:rPr>
              <w:t>Privacyverklaring (dit document)</w:t>
            </w:r>
          </w:p>
        </w:tc>
        <w:tc>
          <w:tcPr>
            <w:tcW w:w="3175" w:type="dxa"/>
          </w:tcPr>
          <w:p w14:paraId="1977BF1F" w14:textId="77777777" w:rsidR="0024067E" w:rsidRPr="0060796F" w:rsidRDefault="00BB6C7F">
            <w:pPr>
              <w:spacing w:after="20"/>
              <w:rPr>
                <w:lang w:val="nl-BE"/>
              </w:rPr>
            </w:pPr>
            <w:hyperlink r:id="rId47">
              <w:r w:rsidRPr="0060796F">
                <w:rPr>
                  <w:rFonts w:cs="Segoe UI Light"/>
                  <w:color w:val="276B9B"/>
                  <w:sz w:val="19"/>
                  <w:u w:val="single"/>
                  <w:lang w:val="nl-BE"/>
                </w:rPr>
                <w:t>https://hydrofluxx.be/privacyverklaring</w:t>
              </w:r>
            </w:hyperlink>
          </w:p>
        </w:tc>
        <w:tc>
          <w:tcPr>
            <w:tcW w:w="3628" w:type="dxa"/>
          </w:tcPr>
          <w:p w14:paraId="21EBCBC6" w14:textId="77777777" w:rsidR="0024067E" w:rsidRPr="0060796F" w:rsidRDefault="00BB6C7F">
            <w:pPr>
              <w:spacing w:after="20"/>
              <w:rPr>
                <w:lang w:val="nl-BE"/>
              </w:rPr>
            </w:pPr>
            <w:r w:rsidRPr="0060796F">
              <w:rPr>
                <w:rFonts w:cs="Segoe UI Light"/>
                <w:sz w:val="19"/>
                <w:lang w:val="nl-BE"/>
              </w:rPr>
              <w:t>Vermeld in het cookiebeleid, in art. 27.3 en 27.7 van de algemene voorwaarden en in de footer van de website</w:t>
            </w:r>
          </w:p>
        </w:tc>
      </w:tr>
      <w:tr w:rsidR="0024067E" w:rsidRPr="0060796F" w14:paraId="6DB2C6B7" w14:textId="77777777">
        <w:tc>
          <w:tcPr>
            <w:tcW w:w="2608" w:type="dxa"/>
            <w:shd w:val="clear" w:color="auto" w:fill="F7F7F7"/>
          </w:tcPr>
          <w:p w14:paraId="736501DE" w14:textId="77777777" w:rsidR="0024067E" w:rsidRPr="0060796F" w:rsidRDefault="00BB6C7F">
            <w:pPr>
              <w:spacing w:after="20"/>
              <w:rPr>
                <w:lang w:val="nl-BE"/>
              </w:rPr>
            </w:pPr>
            <w:r w:rsidRPr="0060796F">
              <w:rPr>
                <w:rFonts w:cs="Segoe UI Light"/>
                <w:b/>
                <w:sz w:val="19"/>
                <w:lang w:val="nl-BE"/>
              </w:rPr>
              <w:t>Cookiebeleid</w:t>
            </w:r>
          </w:p>
        </w:tc>
        <w:tc>
          <w:tcPr>
            <w:tcW w:w="3175" w:type="dxa"/>
            <w:shd w:val="clear" w:color="auto" w:fill="F7F7F7"/>
          </w:tcPr>
          <w:p w14:paraId="050599C3" w14:textId="77777777" w:rsidR="0024067E" w:rsidRPr="0060796F" w:rsidRDefault="00BB6C7F">
            <w:pPr>
              <w:spacing w:after="20"/>
              <w:rPr>
                <w:lang w:val="nl-BE"/>
              </w:rPr>
            </w:pPr>
            <w:hyperlink r:id="rId48">
              <w:r w:rsidRPr="0060796F">
                <w:rPr>
                  <w:rFonts w:cs="Segoe UI Light"/>
                  <w:color w:val="276B9B"/>
                  <w:sz w:val="19"/>
                  <w:u w:val="single"/>
                  <w:lang w:val="nl-BE"/>
                </w:rPr>
                <w:t>https://hydrofluxx.be/cookiebeleid</w:t>
              </w:r>
            </w:hyperlink>
          </w:p>
        </w:tc>
        <w:tc>
          <w:tcPr>
            <w:tcW w:w="3628" w:type="dxa"/>
            <w:shd w:val="clear" w:color="auto" w:fill="F7F7F7"/>
          </w:tcPr>
          <w:p w14:paraId="42E887E9" w14:textId="77777777" w:rsidR="0024067E" w:rsidRPr="0060796F" w:rsidRDefault="00BB6C7F">
            <w:pPr>
              <w:spacing w:after="20"/>
              <w:rPr>
                <w:lang w:val="nl-BE"/>
              </w:rPr>
            </w:pPr>
            <w:r w:rsidRPr="0060796F">
              <w:rPr>
                <w:rFonts w:cs="Segoe UI Light"/>
                <w:sz w:val="19"/>
                <w:lang w:val="nl-BE"/>
              </w:rPr>
              <w:t>Vermeld in hoofdstuk 6, 12, 18 en 19 hierboven en in de cookiebanner</w:t>
            </w:r>
          </w:p>
        </w:tc>
      </w:tr>
      <w:tr w:rsidR="0024067E" w:rsidRPr="0060796F" w14:paraId="55117285" w14:textId="77777777">
        <w:tc>
          <w:tcPr>
            <w:tcW w:w="2608" w:type="dxa"/>
          </w:tcPr>
          <w:p w14:paraId="7E7E48D9" w14:textId="77777777" w:rsidR="0024067E" w:rsidRPr="0060796F" w:rsidRDefault="00BB6C7F">
            <w:pPr>
              <w:spacing w:after="20"/>
              <w:rPr>
                <w:lang w:val="nl-BE"/>
              </w:rPr>
            </w:pPr>
            <w:r w:rsidRPr="0060796F">
              <w:rPr>
                <w:rFonts w:cs="Segoe UI Light"/>
                <w:b/>
                <w:sz w:val="19"/>
                <w:lang w:val="nl-BE"/>
              </w:rPr>
              <w:t>Cookie-instellingen (voorkeuren wijzigen)</w:t>
            </w:r>
          </w:p>
        </w:tc>
        <w:tc>
          <w:tcPr>
            <w:tcW w:w="3175" w:type="dxa"/>
          </w:tcPr>
          <w:p w14:paraId="4DBD9C1A" w14:textId="77777777" w:rsidR="0024067E" w:rsidRPr="0060796F" w:rsidRDefault="00BB6C7F">
            <w:pPr>
              <w:spacing w:after="20"/>
              <w:rPr>
                <w:lang w:val="nl-BE"/>
              </w:rPr>
            </w:pPr>
            <w:hyperlink r:id="rId49" w:anchor="cookie-instellingen">
              <w:r w:rsidRPr="0060796F">
                <w:rPr>
                  <w:rFonts w:cs="Segoe UI Light"/>
                  <w:color w:val="276B9B"/>
                  <w:sz w:val="19"/>
                  <w:u w:val="single"/>
                  <w:lang w:val="nl-BE"/>
                </w:rPr>
                <w:t>https://hydrofluxx.be/cookiebeleid#cookie-instellingen</w:t>
              </w:r>
            </w:hyperlink>
          </w:p>
        </w:tc>
        <w:tc>
          <w:tcPr>
            <w:tcW w:w="3628" w:type="dxa"/>
          </w:tcPr>
          <w:p w14:paraId="7E1A613E" w14:textId="77777777" w:rsidR="0024067E" w:rsidRPr="0060796F" w:rsidRDefault="00BB6C7F">
            <w:pPr>
              <w:spacing w:after="20"/>
              <w:rPr>
                <w:lang w:val="nl-BE"/>
              </w:rPr>
            </w:pPr>
            <w:r w:rsidRPr="0060796F">
              <w:rPr>
                <w:rFonts w:cs="Segoe UI Light"/>
                <w:sz w:val="19"/>
                <w:lang w:val="nl-BE"/>
              </w:rPr>
              <w:t>Vermeld in het cookiebeleid en in de footer van de website</w:t>
            </w:r>
          </w:p>
        </w:tc>
      </w:tr>
      <w:tr w:rsidR="0024067E" w:rsidRPr="0060796F" w14:paraId="11B1DE20" w14:textId="77777777">
        <w:tc>
          <w:tcPr>
            <w:tcW w:w="2608" w:type="dxa"/>
            <w:shd w:val="clear" w:color="auto" w:fill="F7F7F7"/>
          </w:tcPr>
          <w:p w14:paraId="196340D8" w14:textId="77777777" w:rsidR="0024067E" w:rsidRPr="0060796F" w:rsidRDefault="00BB6C7F">
            <w:pPr>
              <w:spacing w:after="20"/>
              <w:rPr>
                <w:lang w:val="nl-BE"/>
              </w:rPr>
            </w:pPr>
            <w:r w:rsidRPr="0060796F">
              <w:rPr>
                <w:rFonts w:cs="Segoe UI Light"/>
                <w:b/>
                <w:sz w:val="19"/>
                <w:lang w:val="nl-BE"/>
              </w:rPr>
              <w:lastRenderedPageBreak/>
              <w:t>Algemene voorwaarden</w:t>
            </w:r>
          </w:p>
        </w:tc>
        <w:tc>
          <w:tcPr>
            <w:tcW w:w="3175" w:type="dxa"/>
            <w:shd w:val="clear" w:color="auto" w:fill="F7F7F7"/>
          </w:tcPr>
          <w:p w14:paraId="0FBB60DC" w14:textId="77777777" w:rsidR="0024067E" w:rsidRPr="0060796F" w:rsidRDefault="00BB6C7F">
            <w:pPr>
              <w:spacing w:after="20"/>
              <w:rPr>
                <w:lang w:val="nl-BE"/>
              </w:rPr>
            </w:pPr>
            <w:hyperlink r:id="rId50">
              <w:r w:rsidRPr="0060796F">
                <w:rPr>
                  <w:rFonts w:cs="Segoe UI Light"/>
                  <w:color w:val="276B9B"/>
                  <w:sz w:val="19"/>
                  <w:u w:val="single"/>
                  <w:lang w:val="nl-BE"/>
                </w:rPr>
                <w:t>https://hydrofluxx.be/algemene-voorwaarden</w:t>
              </w:r>
            </w:hyperlink>
          </w:p>
        </w:tc>
        <w:tc>
          <w:tcPr>
            <w:tcW w:w="3628" w:type="dxa"/>
            <w:shd w:val="clear" w:color="auto" w:fill="F7F7F7"/>
          </w:tcPr>
          <w:p w14:paraId="227F88DA" w14:textId="77777777" w:rsidR="0024067E" w:rsidRPr="0060796F" w:rsidRDefault="00BB6C7F">
            <w:pPr>
              <w:spacing w:after="20"/>
              <w:rPr>
                <w:lang w:val="nl-BE"/>
              </w:rPr>
            </w:pPr>
            <w:r w:rsidRPr="0060796F">
              <w:rPr>
                <w:rFonts w:cs="Segoe UI Light"/>
                <w:sz w:val="19"/>
                <w:lang w:val="nl-BE"/>
              </w:rPr>
              <w:t>Vermeld in hoofdstuk 1, 2, 7 en 10 hierboven</w:t>
            </w:r>
          </w:p>
        </w:tc>
      </w:tr>
      <w:tr w:rsidR="0024067E" w:rsidRPr="0060796F" w14:paraId="7F93C75A" w14:textId="77777777">
        <w:tc>
          <w:tcPr>
            <w:tcW w:w="2608" w:type="dxa"/>
          </w:tcPr>
          <w:p w14:paraId="6FA33DAD" w14:textId="77777777" w:rsidR="0024067E" w:rsidRPr="0060796F" w:rsidRDefault="00BB6C7F">
            <w:pPr>
              <w:spacing w:after="20"/>
              <w:rPr>
                <w:lang w:val="nl-BE"/>
              </w:rPr>
            </w:pPr>
            <w:r w:rsidRPr="0060796F">
              <w:rPr>
                <w:rFonts w:cs="Segoe UI Light"/>
                <w:b/>
                <w:sz w:val="19"/>
                <w:lang w:val="nl-BE"/>
              </w:rPr>
              <w:t>Contactpagina</w:t>
            </w:r>
          </w:p>
        </w:tc>
        <w:tc>
          <w:tcPr>
            <w:tcW w:w="3175" w:type="dxa"/>
          </w:tcPr>
          <w:p w14:paraId="6481FDB2" w14:textId="77777777" w:rsidR="0024067E" w:rsidRPr="0060796F" w:rsidRDefault="00BB6C7F">
            <w:pPr>
              <w:spacing w:after="20"/>
              <w:rPr>
                <w:lang w:val="nl-BE"/>
              </w:rPr>
            </w:pPr>
            <w:hyperlink r:id="rId51">
              <w:r w:rsidRPr="0060796F">
                <w:rPr>
                  <w:rFonts w:cs="Segoe UI Light"/>
                  <w:color w:val="276B9B"/>
                  <w:sz w:val="19"/>
                  <w:u w:val="single"/>
                  <w:lang w:val="nl-BE"/>
                </w:rPr>
                <w:t>https://hydrofluxx.be/contact</w:t>
              </w:r>
            </w:hyperlink>
          </w:p>
        </w:tc>
        <w:tc>
          <w:tcPr>
            <w:tcW w:w="3628" w:type="dxa"/>
          </w:tcPr>
          <w:p w14:paraId="69EE8C93" w14:textId="77777777" w:rsidR="0024067E" w:rsidRPr="0060796F" w:rsidRDefault="00BB6C7F">
            <w:pPr>
              <w:spacing w:after="20"/>
              <w:rPr>
                <w:lang w:val="nl-BE"/>
              </w:rPr>
            </w:pPr>
            <w:r w:rsidRPr="0060796F">
              <w:rPr>
                <w:rFonts w:cs="Segoe UI Light"/>
                <w:sz w:val="19"/>
                <w:lang w:val="nl-BE"/>
              </w:rPr>
              <w:t>Vermeld op de website en in offertes</w:t>
            </w:r>
          </w:p>
        </w:tc>
      </w:tr>
      <w:tr w:rsidR="0024067E" w:rsidRPr="0060796F" w14:paraId="3CEDBD05" w14:textId="77777777">
        <w:tc>
          <w:tcPr>
            <w:tcW w:w="2608" w:type="dxa"/>
            <w:shd w:val="clear" w:color="auto" w:fill="F7F7F7"/>
          </w:tcPr>
          <w:p w14:paraId="6353D3BC" w14:textId="77777777" w:rsidR="0024067E" w:rsidRPr="0060796F" w:rsidRDefault="00BB6C7F">
            <w:pPr>
              <w:spacing w:after="20"/>
              <w:rPr>
                <w:lang w:val="nl-BE"/>
              </w:rPr>
            </w:pPr>
            <w:r w:rsidRPr="0060796F">
              <w:rPr>
                <w:rFonts w:cs="Segoe UI Light"/>
                <w:b/>
                <w:sz w:val="19"/>
                <w:lang w:val="nl-BE"/>
              </w:rPr>
              <w:t>Algemeen e-mailadres en privacycontactpunt</w:t>
            </w:r>
          </w:p>
        </w:tc>
        <w:tc>
          <w:tcPr>
            <w:tcW w:w="3175" w:type="dxa"/>
            <w:shd w:val="clear" w:color="auto" w:fill="F7F7F7"/>
          </w:tcPr>
          <w:p w14:paraId="21EEBFDF" w14:textId="77777777" w:rsidR="0024067E" w:rsidRPr="0060796F" w:rsidRDefault="00BB6C7F">
            <w:pPr>
              <w:spacing w:after="20"/>
              <w:rPr>
                <w:lang w:val="nl-BE"/>
              </w:rPr>
            </w:pPr>
            <w:hyperlink r:id="rId52">
              <w:r w:rsidRPr="0060796F">
                <w:rPr>
                  <w:rFonts w:cs="Segoe UI Light"/>
                  <w:color w:val="276B9B"/>
                  <w:sz w:val="19"/>
                  <w:u w:val="single"/>
                  <w:lang w:val="nl-BE"/>
                </w:rPr>
                <w:t>info@hydrofluxx.be</w:t>
              </w:r>
            </w:hyperlink>
          </w:p>
        </w:tc>
        <w:tc>
          <w:tcPr>
            <w:tcW w:w="3628" w:type="dxa"/>
            <w:shd w:val="clear" w:color="auto" w:fill="F7F7F7"/>
          </w:tcPr>
          <w:p w14:paraId="5F43890E" w14:textId="77777777" w:rsidR="0024067E" w:rsidRPr="0060796F" w:rsidRDefault="00BB6C7F">
            <w:pPr>
              <w:spacing w:after="20"/>
              <w:rPr>
                <w:lang w:val="nl-BE"/>
              </w:rPr>
            </w:pPr>
            <w:r w:rsidRPr="0060796F">
              <w:rPr>
                <w:rFonts w:cs="Segoe UI Light"/>
                <w:sz w:val="19"/>
                <w:lang w:val="nl-BE"/>
              </w:rPr>
              <w:t>Vermeld in de hoofdstukken 1, 7, 8, 9, 11, 15, 16 en 17</w:t>
            </w:r>
          </w:p>
        </w:tc>
      </w:tr>
      <w:tr w:rsidR="0024067E" w:rsidRPr="0060796F" w14:paraId="72410746" w14:textId="77777777">
        <w:tc>
          <w:tcPr>
            <w:tcW w:w="2608" w:type="dxa"/>
          </w:tcPr>
          <w:p w14:paraId="077947FB" w14:textId="77777777" w:rsidR="0024067E" w:rsidRPr="0060796F" w:rsidRDefault="00BB6C7F">
            <w:pPr>
              <w:spacing w:after="20"/>
              <w:rPr>
                <w:lang w:val="nl-BE"/>
              </w:rPr>
            </w:pPr>
            <w:r w:rsidRPr="0060796F">
              <w:rPr>
                <w:rFonts w:cs="Segoe UI Light"/>
                <w:b/>
                <w:sz w:val="19"/>
                <w:lang w:val="nl-BE"/>
              </w:rPr>
              <w:t>Gegevensbeschermingsautoriteit</w:t>
            </w:r>
          </w:p>
        </w:tc>
        <w:tc>
          <w:tcPr>
            <w:tcW w:w="3175" w:type="dxa"/>
          </w:tcPr>
          <w:p w14:paraId="52CB0F85" w14:textId="77777777" w:rsidR="0024067E" w:rsidRPr="0060796F" w:rsidRDefault="00BB6C7F">
            <w:pPr>
              <w:spacing w:after="20"/>
              <w:rPr>
                <w:lang w:val="nl-BE"/>
              </w:rPr>
            </w:pPr>
            <w:hyperlink r:id="rId53">
              <w:r w:rsidRPr="0060796F">
                <w:rPr>
                  <w:rFonts w:cs="Segoe UI Light"/>
                  <w:color w:val="276B9B"/>
                  <w:sz w:val="19"/>
                  <w:u w:val="single"/>
                  <w:lang w:val="nl-BE"/>
                </w:rPr>
                <w:t>https://www.gegevensbeschermingsautoriteit.be</w:t>
              </w:r>
            </w:hyperlink>
          </w:p>
        </w:tc>
        <w:tc>
          <w:tcPr>
            <w:tcW w:w="3628" w:type="dxa"/>
          </w:tcPr>
          <w:p w14:paraId="531F4904" w14:textId="77777777" w:rsidR="0024067E" w:rsidRPr="0060796F" w:rsidRDefault="00BB6C7F">
            <w:pPr>
              <w:spacing w:after="20"/>
              <w:rPr>
                <w:lang w:val="nl-BE"/>
              </w:rPr>
            </w:pPr>
            <w:r w:rsidRPr="0060796F">
              <w:rPr>
                <w:rFonts w:cs="Segoe UI Light"/>
                <w:sz w:val="19"/>
                <w:lang w:val="nl-BE"/>
              </w:rPr>
              <w:t>Vermeld in hoofdstuk 17 en in het cookiebeleid</w:t>
            </w:r>
          </w:p>
        </w:tc>
      </w:tr>
    </w:tbl>
    <w:p w14:paraId="43C10D0E" w14:textId="77777777" w:rsidR="0024067E" w:rsidRPr="0060796F" w:rsidRDefault="0024067E">
      <w:pPr>
        <w:spacing w:after="40"/>
        <w:rPr>
          <w:lang w:val="nl-BE"/>
        </w:rPr>
      </w:pPr>
    </w:p>
    <w:p w14:paraId="4C5A4682" w14:textId="77777777" w:rsidR="0024067E" w:rsidRPr="0060796F" w:rsidRDefault="0024067E">
      <w:pPr>
        <w:spacing w:after="40"/>
        <w:rPr>
          <w:lang w:val="nl-BE"/>
        </w:rPr>
      </w:pPr>
    </w:p>
    <w:p w14:paraId="3E4FCC22" w14:textId="77777777" w:rsidR="0024067E" w:rsidRPr="0060796F" w:rsidRDefault="0024067E">
      <w:pPr>
        <w:rPr>
          <w:lang w:val="nl-BE"/>
        </w:rPr>
      </w:pPr>
    </w:p>
    <w:p w14:paraId="16570534" w14:textId="6FD2992E" w:rsidR="0024067E" w:rsidRPr="0060796F" w:rsidRDefault="00BB6C7F">
      <w:pPr>
        <w:rPr>
          <w:lang w:val="nl-BE"/>
        </w:rPr>
      </w:pPr>
      <w:r w:rsidRPr="0060796F">
        <w:rPr>
          <w:rFonts w:cs="Segoe UI Light"/>
          <w:i/>
          <w:sz w:val="18"/>
          <w:lang w:val="nl-BE"/>
        </w:rPr>
        <w:t xml:space="preserve">Deze privacyverklaring werd opgesteld door DPO4YOU — DPO As A Service, in opdracht van </w:t>
      </w:r>
      <w:r w:rsidR="003B44C1" w:rsidRPr="0060796F">
        <w:rPr>
          <w:rFonts w:cs="Segoe UI Light"/>
          <w:i/>
          <w:sz w:val="18"/>
          <w:lang w:val="nl-BE"/>
        </w:rPr>
        <w:t>Bannister Advocaten</w:t>
      </w:r>
      <w:r w:rsidRPr="0060796F">
        <w:rPr>
          <w:rFonts w:cs="Segoe UI Light"/>
          <w:i/>
          <w:sz w:val="18"/>
          <w:lang w:val="nl-BE"/>
        </w:rPr>
        <w:t>.</w:t>
      </w:r>
    </w:p>
    <w:sectPr w:rsidR="0024067E" w:rsidRPr="0060796F" w:rsidSect="00034616">
      <w:headerReference w:type="default" r:id="rId54"/>
      <w:footerReference w:type="default" r:id="rId55"/>
      <w:pgSz w:w="11906" w:h="16838"/>
      <w:pgMar w:top="1361" w:right="1247" w:bottom="1134" w:left="124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aleska Crab" w:date="2026-07-30T09:56:00Z" w:initials="VC">
    <w:p w14:paraId="45628383" w14:textId="77777777" w:rsidR="00C206A4" w:rsidRDefault="00C206A4" w:rsidP="00C206A4">
      <w:pPr>
        <w:pStyle w:val="CommentText"/>
      </w:pPr>
      <w:r>
        <w:rPr>
          <w:rStyle w:val="CommentReference"/>
        </w:rPr>
        <w:annotationRef/>
      </w:r>
      <w:r>
        <w:t>Dit te bekijken en eventueel aan te passen, het is geen noodzaak maar een doorlichting in het kader van GDPR, zodat alles ook klopt wat aangeleverd is is een must voor Hydrofluxx</w:t>
      </w:r>
    </w:p>
  </w:comment>
  <w:comment w:id="1" w:author="Valeska Crab" w:date="2026-07-30T09:59:00Z" w:initials="VC">
    <w:p w14:paraId="186B476A" w14:textId="77777777" w:rsidR="00780723" w:rsidRDefault="00780723" w:rsidP="00780723">
      <w:pPr>
        <w:pStyle w:val="CommentText"/>
      </w:pPr>
      <w:r>
        <w:rPr>
          <w:rStyle w:val="CommentReference"/>
        </w:rPr>
        <w:annotationRef/>
      </w:r>
      <w:r>
        <w:rPr>
          <w:b/>
          <w:bCs/>
          <w:lang w:val="nl-BE"/>
        </w:rPr>
        <w:t>Toe te voegen vóór publicatie:</w:t>
      </w:r>
      <w:r>
        <w:rPr>
          <w:lang w:val="nl-BE"/>
        </w:rPr>
        <w:t xml:space="preserve"> een actuele lijst van de effectief gebruikte dienstverleners (hosting, e-mail, boekhouding, offertesoftware, analyse- en advertentietools) met hun naam en vestigingsland. Deze lijst maakt uw informatieverstrekking concreet en toetsbaar en moet overeenstemmen met de aanbieders in de cookietabellen van het cookiebeleid.</w:t>
      </w:r>
    </w:p>
  </w:comment>
  <w:comment w:id="2" w:author="Valeska Crab" w:date="2026-07-30T10:02:00Z" w:initials="VC">
    <w:p w14:paraId="0B129494" w14:textId="77777777" w:rsidR="003B44C1" w:rsidRDefault="003B44C1" w:rsidP="003B44C1">
      <w:pPr>
        <w:pStyle w:val="CommentText"/>
      </w:pPr>
      <w:r>
        <w:rPr>
          <w:rStyle w:val="CommentReference"/>
        </w:rPr>
        <w:annotationRef/>
      </w:r>
      <w:r>
        <w:t>Nog aan te vullen voor publicatie, de vorige versies dienen bewaard te blijven en opgeslagen bij Hydrofluxx om aantoonbaar te maken indien gevraagd.</w:t>
      </w:r>
    </w:p>
    <w:p w14:paraId="5987E153" w14:textId="77777777" w:rsidR="003B44C1" w:rsidRDefault="003B44C1" w:rsidP="003B44C1">
      <w:pPr>
        <w:pStyle w:val="CommentText"/>
      </w:pPr>
      <w:r>
        <w:t>Dit is een bewijs dat Hydrofluxx privacy wel aanschouwd als noodzakelijk voor de uitvoering van hun diensten en services</w:t>
      </w:r>
    </w:p>
  </w:comment>
  <w:comment w:id="3" w:author="Valeska Crab" w:date="2026-07-30T10:02:00Z" w:initials="VC">
    <w:p w14:paraId="0D1C4503" w14:textId="77777777" w:rsidR="003B44C1" w:rsidRDefault="003B44C1" w:rsidP="003B44C1">
      <w:pPr>
        <w:pStyle w:val="CommentText"/>
      </w:pPr>
      <w:r>
        <w:rPr>
          <w:rStyle w:val="CommentReference"/>
        </w:rPr>
        <w:annotationRef/>
      </w:r>
      <w:r>
        <w:rPr>
          <w:b/>
          <w:bCs/>
          <w:lang w:val="nl-BE"/>
        </w:rPr>
        <w:t>Let op — na te kijken op de website.</w:t>
      </w:r>
      <w:r>
        <w:rPr>
          <w:lang w:val="nl-BE"/>
        </w:rPr>
        <w:t xml:space="preserve"> Artikel 27.3 van de algemene voorwaarden verwijst naar </w:t>
      </w:r>
      <w:hyperlink r:id="rId1" w:history="1">
        <w:r w:rsidRPr="00CC7790">
          <w:rPr>
            <w:rStyle w:val="Hyperlink"/>
            <w:lang w:val="nl-BE"/>
          </w:rPr>
          <w:t>www.hydrofluxx.be/privacyverklaring</w:t>
        </w:r>
      </w:hyperlink>
      <w:r>
        <w:rPr>
          <w:lang w:val="nl-BE"/>
        </w:rPr>
        <w:t xml:space="preserve">, terwijl artikel 27.7 enkel naar </w:t>
      </w:r>
      <w:hyperlink r:id="rId2" w:history="1">
        <w:r w:rsidRPr="00CC7790">
          <w:rPr>
            <w:rStyle w:val="Hyperlink"/>
            <w:lang w:val="nl-BE"/>
          </w:rPr>
          <w:t>www.hydrofluxx.be</w:t>
        </w:r>
      </w:hyperlink>
      <w:r>
        <w:rPr>
          <w:lang w:val="nl-BE"/>
        </w:rPr>
        <w:t xml:space="preserve"> verwijst. Stem beide af op de vaste link </w:t>
      </w:r>
      <w:hyperlink r:id="rId3" w:history="1">
        <w:r w:rsidRPr="00CC7790">
          <w:rPr>
            <w:rStyle w:val="Hyperlink"/>
            <w:lang w:val="nl-BE"/>
          </w:rPr>
          <w:t>https://hydrofluxx.be/privacyverklaring</w:t>
        </w:r>
      </w:hyperlink>
      <w:r>
        <w:rPr>
          <w:lang w:val="nl-BE"/>
        </w:rPr>
        <w:t xml:space="preserve"> en zorg ervoor dat deze pagina, de cookiebeleidpagina en de algemene voorwaarden vanuit de footer van elke pagina bereikbaar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628383" w15:done="0"/>
  <w15:commentEx w15:paraId="186B476A" w15:done="0"/>
  <w15:commentEx w15:paraId="5987E153" w15:done="0"/>
  <w15:commentEx w15:paraId="0D1C45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D654C9" w16cex:dateUtc="2026-07-30T07:56:00Z"/>
  <w16cex:commentExtensible w16cex:durableId="48A1D7B0" w16cex:dateUtc="2026-07-30T07:59:00Z"/>
  <w16cex:commentExtensible w16cex:durableId="706AE7D0" w16cex:dateUtc="2026-07-30T08:02:00Z"/>
  <w16cex:commentExtensible w16cex:durableId="7629D2B9" w16cex:dateUtc="2026-07-30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628383" w16cid:durableId="0BD654C9"/>
  <w16cid:commentId w16cid:paraId="186B476A" w16cid:durableId="48A1D7B0"/>
  <w16cid:commentId w16cid:paraId="5987E153" w16cid:durableId="706AE7D0"/>
  <w16cid:commentId w16cid:paraId="0D1C4503" w16cid:durableId="7629D2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5956" w14:textId="77777777" w:rsidR="00745269" w:rsidRDefault="00745269">
      <w:pPr>
        <w:spacing w:after="0" w:line="240" w:lineRule="auto"/>
      </w:pPr>
      <w:r>
        <w:separator/>
      </w:r>
    </w:p>
  </w:endnote>
  <w:endnote w:type="continuationSeparator" w:id="0">
    <w:p w14:paraId="7CFD177C" w14:textId="77777777" w:rsidR="00745269" w:rsidRDefault="00745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4F72" w14:textId="77777777" w:rsidR="0024067E" w:rsidRDefault="00BB6C7F">
    <w:pPr>
      <w:pStyle w:val="Footer"/>
      <w:pBdr>
        <w:top w:val="single" w:sz="4" w:space="2" w:color="ABABAB"/>
      </w:pBdr>
      <w:tabs>
        <w:tab w:val="right" w:pos="9411"/>
      </w:tabs>
    </w:pPr>
    <w:r>
      <w:rPr>
        <w:rFonts w:cs="Segoe UI Light"/>
        <w:color w:val="898989"/>
        <w:sz w:val="16"/>
      </w:rPr>
      <w:t>DPO4YOU — DPO As A Service</w:t>
    </w:r>
    <w:r>
      <w:tab/>
    </w:r>
    <w:r>
      <w:rPr>
        <w:rFonts w:cs="Segoe UI Light"/>
        <w:color w:val="898989"/>
        <w:sz w:val="16"/>
      </w:rPr>
      <w:fldChar w:fldCharType="begin"/>
    </w:r>
    <w:r>
      <w:rPr>
        <w:rFonts w:cs="Segoe UI Light"/>
        <w:color w:val="898989"/>
        <w:sz w:val="16"/>
      </w:rPr>
      <w:instrText xml:space="preserve"> PAGE </w:instrText>
    </w:r>
    <w:r>
      <w:rPr>
        <w:rFonts w:cs="Segoe UI Light"/>
        <w:color w:val="898989"/>
        <w:sz w:val="16"/>
      </w:rPr>
      <w:fldChar w:fldCharType="separate"/>
    </w:r>
    <w:r w:rsidR="00D776C2">
      <w:rPr>
        <w:rFonts w:cs="Segoe UI Light"/>
        <w:noProof/>
        <w:color w:val="898989"/>
        <w:sz w:val="16"/>
      </w:rPr>
      <w:t>1</w:t>
    </w:r>
    <w:r>
      <w:rPr>
        <w:rFonts w:cs="Segoe UI Light"/>
        <w:color w:val="898989"/>
        <w:sz w:val="16"/>
      </w:rPr>
      <w:fldChar w:fldCharType="end"/>
    </w:r>
    <w:r>
      <w:rPr>
        <w:rFonts w:cs="Segoe UI Light"/>
        <w:color w:val="898989"/>
        <w:sz w:val="16"/>
      </w:rPr>
      <w:t xml:space="preserve"> / </w:t>
    </w:r>
    <w:r>
      <w:rPr>
        <w:rFonts w:cs="Segoe UI Light"/>
        <w:color w:val="898989"/>
        <w:sz w:val="16"/>
      </w:rPr>
      <w:fldChar w:fldCharType="begin"/>
    </w:r>
    <w:r>
      <w:rPr>
        <w:rFonts w:cs="Segoe UI Light"/>
        <w:color w:val="898989"/>
        <w:sz w:val="16"/>
      </w:rPr>
      <w:instrText xml:space="preserve"> NUMPAGES </w:instrText>
    </w:r>
    <w:r>
      <w:rPr>
        <w:rFonts w:cs="Segoe UI Light"/>
        <w:color w:val="898989"/>
        <w:sz w:val="16"/>
      </w:rPr>
      <w:fldChar w:fldCharType="separate"/>
    </w:r>
    <w:r w:rsidR="00D776C2">
      <w:rPr>
        <w:rFonts w:cs="Segoe UI Light"/>
        <w:noProof/>
        <w:color w:val="898989"/>
        <w:sz w:val="16"/>
      </w:rPr>
      <w:t>2</w:t>
    </w:r>
    <w:r>
      <w:rPr>
        <w:rFonts w:cs="Segoe UI Light"/>
        <w:color w:val="89898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51817" w14:textId="77777777" w:rsidR="00745269" w:rsidRDefault="00745269">
      <w:pPr>
        <w:spacing w:after="0" w:line="240" w:lineRule="auto"/>
      </w:pPr>
      <w:r>
        <w:separator/>
      </w:r>
    </w:p>
  </w:footnote>
  <w:footnote w:type="continuationSeparator" w:id="0">
    <w:p w14:paraId="449189D7" w14:textId="77777777" w:rsidR="00745269" w:rsidRDefault="00745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4097" w14:textId="77777777" w:rsidR="0024067E" w:rsidRDefault="00BB6C7F">
    <w:pPr>
      <w:pStyle w:val="Header"/>
      <w:pBdr>
        <w:bottom w:val="single" w:sz="6" w:space="2" w:color="F26430"/>
      </w:pBdr>
      <w:jc w:val="right"/>
    </w:pPr>
    <w:r>
      <w:rPr>
        <w:noProof/>
      </w:rPr>
      <w:drawing>
        <wp:inline distT="0" distB="0" distL="0" distR="0" wp14:anchorId="091ECBF4" wp14:editId="7D82F986">
          <wp:extent cx="864000" cy="307972"/>
          <wp:effectExtent l="0" t="0" r="0" b="0"/>
          <wp:docPr id="455858026" name="Picture 45585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864000" cy="3079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8618273">
    <w:abstractNumId w:val="8"/>
  </w:num>
  <w:num w:numId="2" w16cid:durableId="1666588169">
    <w:abstractNumId w:val="6"/>
  </w:num>
  <w:num w:numId="3" w16cid:durableId="958417449">
    <w:abstractNumId w:val="5"/>
  </w:num>
  <w:num w:numId="4" w16cid:durableId="1882939473">
    <w:abstractNumId w:val="4"/>
  </w:num>
  <w:num w:numId="5" w16cid:durableId="1928995019">
    <w:abstractNumId w:val="7"/>
  </w:num>
  <w:num w:numId="6" w16cid:durableId="1719893876">
    <w:abstractNumId w:val="3"/>
  </w:num>
  <w:num w:numId="7" w16cid:durableId="638806829">
    <w:abstractNumId w:val="2"/>
  </w:num>
  <w:num w:numId="8" w16cid:durableId="186798924">
    <w:abstractNumId w:val="1"/>
  </w:num>
  <w:num w:numId="9" w16cid:durableId="10190402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eska Crab">
    <w15:presenceInfo w15:providerId="AD" w15:userId="S::valeska@dpo4you.eu::e7688323-c393-4bcb-ad2f-cf4ea8000c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7496"/>
    <w:rsid w:val="00130BAB"/>
    <w:rsid w:val="0015074B"/>
    <w:rsid w:val="0024067E"/>
    <w:rsid w:val="00264EE2"/>
    <w:rsid w:val="0029639D"/>
    <w:rsid w:val="00326F90"/>
    <w:rsid w:val="003B44C1"/>
    <w:rsid w:val="004B02BB"/>
    <w:rsid w:val="005E4612"/>
    <w:rsid w:val="0060796F"/>
    <w:rsid w:val="00745269"/>
    <w:rsid w:val="00780723"/>
    <w:rsid w:val="008519C1"/>
    <w:rsid w:val="00AA1D8D"/>
    <w:rsid w:val="00B47730"/>
    <w:rsid w:val="00BB2F91"/>
    <w:rsid w:val="00BB6C7F"/>
    <w:rsid w:val="00C206A4"/>
    <w:rsid w:val="00C555CA"/>
    <w:rsid w:val="00CB0664"/>
    <w:rsid w:val="00D776C2"/>
    <w:rsid w:val="00F849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2C3392"/>
  <w14:defaultImageDpi w14:val="300"/>
  <w15:docId w15:val="{84882A37-30B5-44A9-B488-868B0954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Segoe UI Light" w:eastAsia="Segoe UI Light" w:hAnsi="Segoe UI Light"/>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C206A4"/>
    <w:rPr>
      <w:sz w:val="16"/>
      <w:szCs w:val="16"/>
    </w:rPr>
  </w:style>
  <w:style w:type="paragraph" w:styleId="CommentText">
    <w:name w:val="annotation text"/>
    <w:basedOn w:val="Normal"/>
    <w:link w:val="CommentTextChar"/>
    <w:uiPriority w:val="99"/>
    <w:unhideWhenUsed/>
    <w:rsid w:val="00C206A4"/>
    <w:pPr>
      <w:spacing w:line="240" w:lineRule="auto"/>
    </w:pPr>
    <w:rPr>
      <w:sz w:val="20"/>
      <w:szCs w:val="20"/>
    </w:rPr>
  </w:style>
  <w:style w:type="character" w:customStyle="1" w:styleId="CommentTextChar">
    <w:name w:val="Comment Text Char"/>
    <w:basedOn w:val="DefaultParagraphFont"/>
    <w:link w:val="CommentText"/>
    <w:uiPriority w:val="99"/>
    <w:rsid w:val="00C206A4"/>
    <w:rPr>
      <w:rFonts w:ascii="Segoe UI Light" w:eastAsia="Segoe UI Light" w:hAnsi="Segoe UI Light"/>
      <w:color w:val="333333"/>
      <w:sz w:val="20"/>
      <w:szCs w:val="20"/>
    </w:rPr>
  </w:style>
  <w:style w:type="paragraph" w:styleId="CommentSubject">
    <w:name w:val="annotation subject"/>
    <w:basedOn w:val="CommentText"/>
    <w:next w:val="CommentText"/>
    <w:link w:val="CommentSubjectChar"/>
    <w:uiPriority w:val="99"/>
    <w:semiHidden/>
    <w:unhideWhenUsed/>
    <w:rsid w:val="00C206A4"/>
    <w:rPr>
      <w:b/>
      <w:bCs/>
    </w:rPr>
  </w:style>
  <w:style w:type="character" w:customStyle="1" w:styleId="CommentSubjectChar">
    <w:name w:val="Comment Subject Char"/>
    <w:basedOn w:val="CommentTextChar"/>
    <w:link w:val="CommentSubject"/>
    <w:uiPriority w:val="99"/>
    <w:semiHidden/>
    <w:rsid w:val="00C206A4"/>
    <w:rPr>
      <w:rFonts w:ascii="Segoe UI Light" w:eastAsia="Segoe UI Light" w:hAnsi="Segoe UI Light"/>
      <w:b/>
      <w:bCs/>
      <w:color w:val="333333"/>
      <w:sz w:val="20"/>
      <w:szCs w:val="20"/>
    </w:rPr>
  </w:style>
  <w:style w:type="character" w:styleId="Hyperlink">
    <w:name w:val="Hyperlink"/>
    <w:basedOn w:val="DefaultParagraphFont"/>
    <w:uiPriority w:val="99"/>
    <w:unhideWhenUsed/>
    <w:rsid w:val="003B44C1"/>
    <w:rPr>
      <w:color w:val="0000FF" w:themeColor="hyperlink"/>
      <w:u w:val="single"/>
    </w:rPr>
  </w:style>
  <w:style w:type="character" w:styleId="UnresolvedMention">
    <w:name w:val="Unresolved Mention"/>
    <w:basedOn w:val="DefaultParagraphFont"/>
    <w:uiPriority w:val="99"/>
    <w:semiHidden/>
    <w:unhideWhenUsed/>
    <w:rsid w:val="003B4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comments.xml.rels><?xml version="1.0" encoding="UTF-8" standalone="yes"?>
<Relationships xmlns="http://schemas.openxmlformats.org/package/2006/relationships"><Relationship Id="rId3" Type="http://schemas.openxmlformats.org/officeDocument/2006/relationships/hyperlink" Target="https://hydrofluxx.be/privacyverklaring" TargetMode="External"/><Relationship Id="rId2" Type="http://schemas.openxmlformats.org/officeDocument/2006/relationships/hyperlink" Target="https://www.hydrofluxx.be" TargetMode="External"/><Relationship Id="rId1" Type="http://schemas.openxmlformats.org/officeDocument/2006/relationships/hyperlink" Target="https://www.hydrofluxx.be/privacyverklaring"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hydrofluxx.be/privacyverklaring" TargetMode="External"/><Relationship Id="rId18" Type="http://schemas.openxmlformats.org/officeDocument/2006/relationships/hyperlink" Target="mailto:info@hydrofluxx.be" TargetMode="External"/><Relationship Id="rId26" Type="http://schemas.openxmlformats.org/officeDocument/2006/relationships/hyperlink" Target="https://hydrofluxx.be" TargetMode="External"/><Relationship Id="rId39" Type="http://schemas.openxmlformats.org/officeDocument/2006/relationships/hyperlink" Target="mailto:info@hydrofluxx.be" TargetMode="External"/><Relationship Id="rId21" Type="http://schemas.openxmlformats.org/officeDocument/2006/relationships/comments" Target="comments.xml"/><Relationship Id="rId34" Type="http://schemas.openxmlformats.org/officeDocument/2006/relationships/hyperlink" Target="https://hydrofluxx.be/cookiebeleid" TargetMode="External"/><Relationship Id="rId42" Type="http://schemas.openxmlformats.org/officeDocument/2006/relationships/hyperlink" Target="https://www.autoriteitpersoonsgegevens.nl" TargetMode="External"/><Relationship Id="rId47" Type="http://schemas.openxmlformats.org/officeDocument/2006/relationships/hyperlink" Target="https://hydrofluxx.be/privacyverklaring" TargetMode="External"/><Relationship Id="rId50" Type="http://schemas.openxmlformats.org/officeDocument/2006/relationships/hyperlink" Target="https://hydrofluxx.be/algemene-voorwaarden"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ydrofluxx.be/algemene-voorwaarden." TargetMode="External"/><Relationship Id="rId29" Type="http://schemas.openxmlformats.org/officeDocument/2006/relationships/hyperlink" Target="https://hydrofluxx.be/algemene-voorwaarden" TargetMode="External"/><Relationship Id="rId11" Type="http://schemas.openxmlformats.org/officeDocument/2006/relationships/hyperlink" Target="mailto:info@hydrofluxx.be" TargetMode="External"/><Relationship Id="rId24" Type="http://schemas.microsoft.com/office/2018/08/relationships/commentsExtensible" Target="commentsExtensible.xml"/><Relationship Id="rId32" Type="http://schemas.openxmlformats.org/officeDocument/2006/relationships/hyperlink" Target="mailto:info@hydrofluxx.be" TargetMode="External"/><Relationship Id="rId37" Type="http://schemas.openxmlformats.org/officeDocument/2006/relationships/hyperlink" Target="https://hydrofluxx.be/cookiebeleid" TargetMode="External"/><Relationship Id="rId40" Type="http://schemas.openxmlformats.org/officeDocument/2006/relationships/hyperlink" Target="mailto:contact@apd-gba.be" TargetMode="External"/><Relationship Id="rId45" Type="http://schemas.openxmlformats.org/officeDocument/2006/relationships/hyperlink" Target="https://hydrofluxx.be/cookiebeleid." TargetMode="External"/><Relationship Id="rId53" Type="http://schemas.openxmlformats.org/officeDocument/2006/relationships/hyperlink" Target="https://www.gegevensbeschermingsautoriteit.be"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mailto:info@hydrofluxx.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ydrofluxx.be/cookiebeleid" TargetMode="External"/><Relationship Id="rId22" Type="http://schemas.microsoft.com/office/2011/relationships/commentsExtended" Target="commentsExtended.xml"/><Relationship Id="rId27" Type="http://schemas.openxmlformats.org/officeDocument/2006/relationships/hyperlink" Target="https://hydrofluxx.be/cookiebeleid" TargetMode="External"/><Relationship Id="rId30" Type="http://schemas.openxmlformats.org/officeDocument/2006/relationships/hyperlink" Target="mailto:info@hydrofluxx.be" TargetMode="External"/><Relationship Id="rId35" Type="http://schemas.openxmlformats.org/officeDocument/2006/relationships/hyperlink" Target="https://hydrofluxx.be/algemene-voorwaarden" TargetMode="External"/><Relationship Id="rId43" Type="http://schemas.openxmlformats.org/officeDocument/2006/relationships/hyperlink" Target="https://edpb.europa.eu" TargetMode="External"/><Relationship Id="rId48" Type="http://schemas.openxmlformats.org/officeDocument/2006/relationships/hyperlink" Target="https://hydrofluxx.be/cookiebeleid"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hydrofluxx.be/contact" TargetMode="External"/><Relationship Id="rId3" Type="http://schemas.openxmlformats.org/officeDocument/2006/relationships/customXml" Target="../customXml/item3.xml"/><Relationship Id="rId12" Type="http://schemas.openxmlformats.org/officeDocument/2006/relationships/hyperlink" Target="https://hydrofluxx.be" TargetMode="External"/><Relationship Id="rId17" Type="http://schemas.openxmlformats.org/officeDocument/2006/relationships/hyperlink" Target="https://hydrofluxx.be/cookiebeleid." TargetMode="External"/><Relationship Id="rId25" Type="http://schemas.openxmlformats.org/officeDocument/2006/relationships/hyperlink" Target="https://hydrofluxx.be/algemene-voorwaarden" TargetMode="External"/><Relationship Id="rId33" Type="http://schemas.openxmlformats.org/officeDocument/2006/relationships/hyperlink" Target="mailto:info@hydrofluxx.be" TargetMode="External"/><Relationship Id="rId38" Type="http://schemas.openxmlformats.org/officeDocument/2006/relationships/hyperlink" Target="mailto:info@hydrofluxx.be" TargetMode="External"/><Relationship Id="rId46" Type="http://schemas.openxmlformats.org/officeDocument/2006/relationships/hyperlink" Target="https://hydrofluxx.be/privacyverklaring." TargetMode="External"/><Relationship Id="rId20" Type="http://schemas.openxmlformats.org/officeDocument/2006/relationships/hyperlink" Target="https://hydrofluxx.be" TargetMode="External"/><Relationship Id="rId41" Type="http://schemas.openxmlformats.org/officeDocument/2006/relationships/hyperlink" Target="https://www.gegevensbeschermingsautoriteit.b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ydrofluxx.be/algemene-voorwaarden" TargetMode="External"/><Relationship Id="rId23" Type="http://schemas.microsoft.com/office/2016/09/relationships/commentsIds" Target="commentsIds.xml"/><Relationship Id="rId28" Type="http://schemas.openxmlformats.org/officeDocument/2006/relationships/hyperlink" Target="https://hydrofluxx.be/cookiebeleid." TargetMode="External"/><Relationship Id="rId36" Type="http://schemas.openxmlformats.org/officeDocument/2006/relationships/hyperlink" Target="mailto:info@hydrofluxx.be" TargetMode="External"/><Relationship Id="rId49" Type="http://schemas.openxmlformats.org/officeDocument/2006/relationships/hyperlink" Target="https://hydrofluxx.be/cookiebeleid" TargetMode="External"/><Relationship Id="rId57" Type="http://schemas.microsoft.com/office/2011/relationships/people" Target="people.xml"/><Relationship Id="rId10" Type="http://schemas.openxmlformats.org/officeDocument/2006/relationships/endnotes" Target="endnotes.xml"/><Relationship Id="rId31" Type="http://schemas.openxmlformats.org/officeDocument/2006/relationships/hyperlink" Target="mailto:info@hydrofluxx.be" TargetMode="External"/><Relationship Id="rId44" Type="http://schemas.openxmlformats.org/officeDocument/2006/relationships/hyperlink" Target="https://hydrofluxx.be/cookiebeleid." TargetMode="External"/><Relationship Id="rId52" Type="http://schemas.openxmlformats.org/officeDocument/2006/relationships/hyperlink" Target="mailto:info@hydrofluxx.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940363-6ac6-406d-9c7e-b26e8550ddc9" xsi:nil="true"/>
    <lcf76f155ced4ddcb4097134ff3c332f xmlns="468010a9-b9b6-40fc-977a-2764b0e084f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265A2BFA42BEA44BF3F5CF83C278E7C" ma:contentTypeVersion="15" ma:contentTypeDescription="Create a new document." ma:contentTypeScope="" ma:versionID="af7850688e61f144a2a33678943e720b">
  <xsd:schema xmlns:xsd="http://www.w3.org/2001/XMLSchema" xmlns:xs="http://www.w3.org/2001/XMLSchema" xmlns:p="http://schemas.microsoft.com/office/2006/metadata/properties" xmlns:ns2="468010a9-b9b6-40fc-977a-2764b0e084fa" xmlns:ns3="e9940363-6ac6-406d-9c7e-b26e8550ddc9" targetNamespace="http://schemas.microsoft.com/office/2006/metadata/properties" ma:root="true" ma:fieldsID="46e375e2e4d75f8e99d60f0225987de6" ns2:_="" ns3:_="">
    <xsd:import namespace="468010a9-b9b6-40fc-977a-2764b0e084fa"/>
    <xsd:import namespace="e9940363-6ac6-406d-9c7e-b26e8550dd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010a9-b9b6-40fc-977a-2764b0e08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d1d77f-ec7c-44b8-8a6a-1e02c7ae51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940363-6ac6-406d-9c7e-b26e8550dd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5827ec-9dab-4d60-9bf7-d80cdcd7f543}" ma:internalName="TaxCatchAll" ma:showField="CatchAllData" ma:web="e9940363-6ac6-406d-9c7e-b26e8550ddc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64DD77-E731-469A-835B-9F7563F48F0A}">
  <ds:schemaRefs>
    <ds:schemaRef ds:uri="http://schemas.microsoft.com/sharepoint/v3/contenttype/forms"/>
  </ds:schemaRefs>
</ds:datastoreItem>
</file>

<file path=customXml/itemProps2.xml><?xml version="1.0" encoding="utf-8"?>
<ds:datastoreItem xmlns:ds="http://schemas.openxmlformats.org/officeDocument/2006/customXml" ds:itemID="{A259D920-BA43-4D46-AFB8-DF016DB79F89}">
  <ds:schemaRefs>
    <ds:schemaRef ds:uri="http://schemas.microsoft.com/office/2006/metadata/properties"/>
    <ds:schemaRef ds:uri="http://schemas.microsoft.com/office/infopath/2007/PartnerControls"/>
    <ds:schemaRef ds:uri="e9940363-6ac6-406d-9c7e-b26e8550ddc9"/>
    <ds:schemaRef ds:uri="468010a9-b9b6-40fc-977a-2764b0e084fa"/>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5C99C6D8-32D1-4D70-9B8C-646223737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010a9-b9b6-40fc-977a-2764b0e084fa"/>
    <ds:schemaRef ds:uri="e9940363-6ac6-406d-9c7e-b26e8550d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6749</Words>
  <Characters>38470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Manager/>
  <Company>DPO4YOU</Company>
  <LinksUpToDate>false</LinksUpToDate>
  <CharactersWithSpaces>45129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Hydrofluxx</dc:subject>
  <dc:creator>valeska@dpo4you.eu</dc:creator>
  <cp:keywords/>
  <dc:description>generated in DPO4YOU Format</dc:description>
  <cp:lastModifiedBy>Valeska Crab</cp:lastModifiedBy>
  <cp:revision>2</cp:revision>
  <dcterms:created xsi:type="dcterms:W3CDTF">2026-07-30T08:13:00Z</dcterms:created>
  <dcterms:modified xsi:type="dcterms:W3CDTF">2026-07-30T08:13:00Z</dcterms:modified>
  <cp:category>privayverklaring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0x010100A265A2BFA42BEA44BF3F5CF83C278E7C</vt:lpwstr>
  </property>
</Properties>
</file>